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304ED5" w14:textId="70F3C3CF" w:rsidR="00EB3254" w:rsidRPr="00D0479F" w:rsidRDefault="00D0479F" w:rsidP="00D0479F">
      <w:pPr>
        <w:rPr>
          <w:rFonts w:ascii="Lucida Sans Unicode" w:hAnsi="Lucida Sans Unicode" w:cs="Lucida Sans Unicode"/>
          <w:b/>
          <w:color w:val="F79646" w:themeColor="accent6"/>
          <w:sz w:val="32"/>
          <w:lang w:val="es-ES"/>
        </w:rPr>
      </w:pPr>
      <w:r>
        <w:rPr>
          <w:noProof/>
        </w:rPr>
        <mc:AlternateContent>
          <mc:Choice Requires="wps">
            <w:drawing>
              <wp:inline distT="0" distB="0" distL="0" distR="0" wp14:anchorId="373BD09C" wp14:editId="0CBED1B5">
                <wp:extent cx="304800" cy="304800"/>
                <wp:effectExtent l="0" t="0" r="0" b="0"/>
                <wp:docPr id="6" name="AutoShape 3"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D6131B9" id="AutoShape 3"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T8apib8C&#10;AADJ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7A4909AC" w14:textId="678E78C2" w:rsidR="00471F6C" w:rsidRPr="00EB3254" w:rsidRDefault="00C76BBD" w:rsidP="00EB3254">
      <w:pPr>
        <w:jc w:val="center"/>
        <w:rPr>
          <w:rFonts w:ascii="Lucida Sans Unicode" w:hAnsi="Lucida Sans Unicode" w:cs="Lucida Sans Unicode"/>
          <w:b/>
          <w:color w:val="548DD4" w:themeColor="text2" w:themeTint="99"/>
          <w:sz w:val="32"/>
          <w:lang w:val="fr-FR"/>
        </w:rPr>
      </w:pPr>
      <w:r>
        <w:rPr>
          <w:rFonts w:ascii="Lucida Sans Unicode" w:hAnsi="Lucida Sans Unicode" w:cs="Lucida Sans Unicode"/>
          <w:b/>
          <w:noProof/>
          <w:color w:val="548DD4" w:themeColor="text2" w:themeTint="99"/>
          <w:sz w:val="32"/>
        </w:rPr>
        <w:drawing>
          <wp:inline distT="0" distB="0" distL="0" distR="0" wp14:anchorId="5FBB95FF" wp14:editId="1953090A">
            <wp:extent cx="5760720" cy="13728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a2019_transparent_landscape_suggestion 1 (1).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372870"/>
                    </a:xfrm>
                    <a:prstGeom prst="rect">
                      <a:avLst/>
                    </a:prstGeom>
                  </pic:spPr>
                </pic:pic>
              </a:graphicData>
            </a:graphic>
          </wp:inline>
        </w:drawing>
      </w:r>
    </w:p>
    <w:p w14:paraId="6FAE99D8" w14:textId="77777777" w:rsidR="00471F6C" w:rsidRPr="007B0517" w:rsidRDefault="00471F6C" w:rsidP="00C542F3">
      <w:pPr>
        <w:spacing w:after="120"/>
        <w:jc w:val="center"/>
        <w:rPr>
          <w:rFonts w:ascii="Lucida Sans Unicode" w:hAnsi="Lucida Sans Unicode" w:cs="Lucida Sans Unicode"/>
          <w:b/>
          <w:bCs/>
          <w:color w:val="3366FF"/>
          <w:sz w:val="6"/>
          <w:szCs w:val="6"/>
          <w:lang w:val="en-GB"/>
        </w:rPr>
      </w:pPr>
    </w:p>
    <w:p w14:paraId="6859CF2C" w14:textId="0EB7F379" w:rsidR="009E21C8" w:rsidRPr="0010661B" w:rsidRDefault="00414C82" w:rsidP="00EB3254">
      <w:pPr>
        <w:jc w:val="center"/>
        <w:rPr>
          <w:rFonts w:ascii="Lucida Sans Unicode" w:hAnsi="Lucida Sans Unicode" w:cs="Lucida Sans Unicode"/>
          <w:b/>
          <w:bCs/>
          <w:color w:val="3366FF"/>
          <w:sz w:val="44"/>
          <w:szCs w:val="44"/>
          <w:lang w:val="en-GB"/>
        </w:rPr>
      </w:pPr>
      <w:r w:rsidRPr="0010661B">
        <w:rPr>
          <w:rFonts w:ascii="Lucida Sans Unicode" w:hAnsi="Lucida Sans Unicode" w:cs="Lucida Sans Unicode"/>
          <w:b/>
          <w:bCs/>
          <w:color w:val="3366FF"/>
          <w:sz w:val="44"/>
          <w:szCs w:val="44"/>
          <w:lang w:val="en-GB"/>
        </w:rPr>
        <w:t xml:space="preserve">Empowering </w:t>
      </w:r>
      <w:r w:rsidR="009E21C8" w:rsidRPr="0010661B">
        <w:rPr>
          <w:rFonts w:ascii="Lucida Sans Unicode" w:hAnsi="Lucida Sans Unicode" w:cs="Lucida Sans Unicode"/>
          <w:b/>
          <w:bCs/>
          <w:color w:val="3366FF"/>
          <w:sz w:val="44"/>
          <w:szCs w:val="44"/>
          <w:lang w:val="en-GB"/>
        </w:rPr>
        <w:t>Youth</w:t>
      </w:r>
      <w:r w:rsidR="00A96762" w:rsidRPr="0010661B">
        <w:rPr>
          <w:rFonts w:ascii="Lucida Sans Unicode" w:hAnsi="Lucida Sans Unicode" w:cs="Lucida Sans Unicode"/>
          <w:b/>
          <w:bCs/>
          <w:color w:val="3366FF"/>
          <w:sz w:val="44"/>
          <w:szCs w:val="44"/>
          <w:lang w:val="en-GB"/>
        </w:rPr>
        <w:t xml:space="preserve"> </w:t>
      </w:r>
      <w:r w:rsidR="009E21C8" w:rsidRPr="0010661B">
        <w:rPr>
          <w:rFonts w:ascii="Lucida Sans Unicode" w:hAnsi="Lucida Sans Unicode" w:cs="Lucida Sans Unicode"/>
          <w:b/>
          <w:bCs/>
          <w:color w:val="3366FF"/>
          <w:sz w:val="44"/>
          <w:szCs w:val="44"/>
          <w:lang w:val="en-GB"/>
        </w:rPr>
        <w:t xml:space="preserve"> </w:t>
      </w:r>
    </w:p>
    <w:p w14:paraId="38EF0055" w14:textId="77EBC240" w:rsidR="00C542F3" w:rsidRDefault="00F15B1D" w:rsidP="00EB3254">
      <w:pPr>
        <w:jc w:val="center"/>
        <w:rPr>
          <w:rFonts w:ascii="Lucida Sans Unicode" w:hAnsi="Lucida Sans Unicode" w:cs="Lucida Sans Unicode"/>
          <w:b/>
          <w:bCs/>
          <w:color w:val="3366FF"/>
          <w:sz w:val="32"/>
          <w:szCs w:val="32"/>
          <w:lang w:val="en-GB"/>
        </w:rPr>
      </w:pPr>
      <w:r>
        <w:rPr>
          <w:rFonts w:ascii="Lucida Sans Unicode" w:hAnsi="Lucida Sans Unicode" w:cs="Lucida Sans Unicode"/>
          <w:b/>
          <w:bCs/>
          <w:color w:val="3366FF"/>
          <w:sz w:val="32"/>
          <w:szCs w:val="32"/>
          <w:lang w:val="en-GB"/>
        </w:rPr>
        <w:t>Decent</w:t>
      </w:r>
      <w:r w:rsidR="009E21C8">
        <w:rPr>
          <w:rFonts w:ascii="Lucida Sans Unicode" w:hAnsi="Lucida Sans Unicode" w:cs="Lucida Sans Unicode"/>
          <w:b/>
          <w:bCs/>
          <w:color w:val="3366FF"/>
          <w:sz w:val="32"/>
          <w:szCs w:val="32"/>
          <w:lang w:val="en-GB"/>
        </w:rPr>
        <w:t xml:space="preserve"> </w:t>
      </w:r>
      <w:r>
        <w:rPr>
          <w:rFonts w:ascii="Lucida Sans Unicode" w:hAnsi="Lucida Sans Unicode" w:cs="Lucida Sans Unicode"/>
          <w:b/>
          <w:bCs/>
          <w:color w:val="3366FF"/>
          <w:sz w:val="32"/>
          <w:szCs w:val="32"/>
          <w:lang w:val="en-GB"/>
        </w:rPr>
        <w:t>and sustainable jobs a</w:t>
      </w:r>
      <w:r w:rsidR="009E21C8">
        <w:rPr>
          <w:rFonts w:ascii="Lucida Sans Unicode" w:hAnsi="Lucida Sans Unicode" w:cs="Lucida Sans Unicode"/>
          <w:b/>
          <w:bCs/>
          <w:color w:val="3366FF"/>
          <w:sz w:val="32"/>
          <w:szCs w:val="32"/>
          <w:lang w:val="en-GB"/>
        </w:rPr>
        <w:t xml:space="preserve">nd </w:t>
      </w:r>
      <w:r w:rsidR="0010661B">
        <w:rPr>
          <w:rFonts w:ascii="Lucida Sans Unicode" w:hAnsi="Lucida Sans Unicode" w:cs="Lucida Sans Unicode"/>
          <w:b/>
          <w:bCs/>
          <w:color w:val="3366FF"/>
          <w:sz w:val="32"/>
          <w:szCs w:val="32"/>
          <w:lang w:val="en-GB"/>
        </w:rPr>
        <w:t xml:space="preserve">civic and </w:t>
      </w:r>
      <w:r w:rsidR="007776EF">
        <w:rPr>
          <w:rFonts w:ascii="Lucida Sans Unicode" w:hAnsi="Lucida Sans Unicode" w:cs="Lucida Sans Unicode"/>
          <w:b/>
          <w:bCs/>
          <w:color w:val="3366FF"/>
          <w:sz w:val="32"/>
          <w:szCs w:val="32"/>
          <w:lang w:val="en-GB"/>
        </w:rPr>
        <w:t xml:space="preserve">political </w:t>
      </w:r>
      <w:r w:rsidR="009E21C8">
        <w:rPr>
          <w:rFonts w:ascii="Lucida Sans Unicode" w:hAnsi="Lucida Sans Unicode" w:cs="Lucida Sans Unicode"/>
          <w:b/>
          <w:bCs/>
          <w:color w:val="3366FF"/>
          <w:sz w:val="32"/>
          <w:szCs w:val="32"/>
          <w:lang w:val="en-GB"/>
        </w:rPr>
        <w:t>participation</w:t>
      </w:r>
    </w:p>
    <w:p w14:paraId="43EC881B" w14:textId="77777777" w:rsidR="00C542F3" w:rsidRDefault="00C542F3" w:rsidP="00EB3254">
      <w:pPr>
        <w:jc w:val="center"/>
        <w:rPr>
          <w:rFonts w:ascii="Lucida Sans Unicode" w:hAnsi="Lucida Sans Unicode" w:cs="Lucida Sans Unicode"/>
          <w:b/>
          <w:bCs/>
          <w:color w:val="000000"/>
          <w:sz w:val="16"/>
          <w:szCs w:val="16"/>
          <w:lang w:val="en-GB"/>
        </w:rPr>
      </w:pPr>
    </w:p>
    <w:p w14:paraId="642E5BBB" w14:textId="77777777" w:rsidR="00C542F3" w:rsidRPr="0009773E" w:rsidRDefault="00C542F3" w:rsidP="00EB3254">
      <w:pPr>
        <w:jc w:val="center"/>
        <w:rPr>
          <w:rFonts w:ascii="Lucida Sans Unicode" w:hAnsi="Lucida Sans Unicode" w:cs="Lucida Sans Unicode"/>
          <w:b/>
          <w:bCs/>
          <w:color w:val="000000"/>
          <w:lang w:val="en-GB"/>
        </w:rPr>
      </w:pPr>
      <w:r w:rsidRPr="0009773E">
        <w:rPr>
          <w:rFonts w:ascii="Lucida Sans Unicode" w:hAnsi="Lucida Sans Unicode" w:cs="Lucida Sans Unicode"/>
          <w:b/>
          <w:bCs/>
          <w:color w:val="000000"/>
          <w:lang w:val="en-GB"/>
        </w:rPr>
        <w:t>Call for Nominations</w:t>
      </w:r>
    </w:p>
    <w:p w14:paraId="5612D5A7" w14:textId="4204170A" w:rsidR="00C542F3" w:rsidRDefault="00C542F3" w:rsidP="0009773E">
      <w:pPr>
        <w:jc w:val="center"/>
        <w:rPr>
          <w:rFonts w:ascii="Lucida Sans Unicode" w:hAnsi="Lucida Sans Unicode" w:cs="Lucida Sans Unicode"/>
          <w:b/>
          <w:bCs/>
          <w:color w:val="000000"/>
          <w:sz w:val="16"/>
          <w:szCs w:val="16"/>
          <w:lang w:val="en-GB"/>
        </w:rPr>
      </w:pPr>
      <w:r w:rsidRPr="0009773E">
        <w:rPr>
          <w:rFonts w:ascii="Lucida Sans Unicode" w:hAnsi="Lucida Sans Unicode" w:cs="Lucida Sans Unicode"/>
          <w:bCs/>
          <w:color w:val="000000"/>
          <w:sz w:val="20"/>
          <w:szCs w:val="20"/>
          <w:lang w:val="en-GB"/>
        </w:rPr>
        <w:t xml:space="preserve">Deadline: </w:t>
      </w:r>
      <w:r w:rsidR="0010661B">
        <w:rPr>
          <w:rFonts w:ascii="Lucida Sans Unicode" w:hAnsi="Lucida Sans Unicode" w:cs="Lucida Sans Unicode"/>
          <w:bCs/>
          <w:color w:val="000000"/>
          <w:sz w:val="20"/>
          <w:szCs w:val="20"/>
          <w:lang w:val="en-GB"/>
        </w:rPr>
        <w:t xml:space="preserve">26 </w:t>
      </w:r>
      <w:r w:rsidR="008A2D63">
        <w:rPr>
          <w:rFonts w:ascii="Lucida Sans Unicode" w:hAnsi="Lucida Sans Unicode" w:cs="Lucida Sans Unicode"/>
          <w:bCs/>
          <w:color w:val="000000"/>
          <w:sz w:val="20"/>
          <w:szCs w:val="20"/>
          <w:lang w:val="en-GB"/>
        </w:rPr>
        <w:t>April</w:t>
      </w:r>
      <w:r w:rsidR="00352310">
        <w:rPr>
          <w:rFonts w:ascii="Lucida Sans Unicode" w:hAnsi="Lucida Sans Unicode" w:cs="Lucida Sans Unicode"/>
          <w:bCs/>
          <w:color w:val="000000"/>
          <w:sz w:val="20"/>
          <w:szCs w:val="20"/>
          <w:lang w:val="en-GB"/>
        </w:rPr>
        <w:t xml:space="preserve"> </w:t>
      </w:r>
      <w:r w:rsidR="00E01A43" w:rsidRPr="0009773E">
        <w:rPr>
          <w:rFonts w:ascii="Lucida Sans Unicode" w:hAnsi="Lucida Sans Unicode" w:cs="Lucida Sans Unicode"/>
          <w:bCs/>
          <w:color w:val="000000"/>
          <w:sz w:val="20"/>
          <w:szCs w:val="20"/>
          <w:lang w:val="en-GB"/>
        </w:rPr>
        <w:t>2019</w:t>
      </w:r>
    </w:p>
    <w:p w14:paraId="21D267C2" w14:textId="77777777" w:rsidR="006F1D1B" w:rsidRDefault="006F1D1B" w:rsidP="00AC7160">
      <w:pPr>
        <w:jc w:val="center"/>
        <w:rPr>
          <w:rFonts w:ascii="Lucida Sans Unicode" w:hAnsi="Lucida Sans Unicode" w:cs="Lucida Sans Unicode"/>
          <w:sz w:val="20"/>
          <w:szCs w:val="20"/>
          <w:shd w:val="clear" w:color="auto" w:fill="FFFFFF"/>
          <w:lang w:val="en-GB"/>
        </w:rPr>
      </w:pPr>
    </w:p>
    <w:p w14:paraId="640892BF" w14:textId="386B03C4" w:rsidR="00466125" w:rsidRDefault="00134424" w:rsidP="0009773E">
      <w:pPr>
        <w:jc w:val="center"/>
        <w:rPr>
          <w:rFonts w:ascii="Lucida Sans Unicode" w:hAnsi="Lucida Sans Unicode" w:cs="Lucida Sans Unicode"/>
          <w:sz w:val="20"/>
          <w:szCs w:val="20"/>
          <w:shd w:val="clear" w:color="auto" w:fill="FFFFFF"/>
          <w:lang w:val="en-GB"/>
        </w:rPr>
      </w:pPr>
      <w:r>
        <w:rPr>
          <w:rFonts w:ascii="Lucida Sans Unicode" w:hAnsi="Lucida Sans Unicode" w:cs="Lucida Sans Unicode"/>
          <w:bCs/>
          <w:i/>
          <w:color w:val="3366FF"/>
          <w:sz w:val="20"/>
          <w:szCs w:val="20"/>
          <w:lang w:val="en-GB"/>
        </w:rPr>
        <w:t>“</w:t>
      </w:r>
      <w:r w:rsidRPr="0009773E">
        <w:rPr>
          <w:rFonts w:ascii="Lucida Sans Unicode" w:hAnsi="Lucida Sans Unicode" w:cs="Lucida Sans Unicode"/>
          <w:bCs/>
          <w:i/>
          <w:color w:val="3366FF"/>
          <w:sz w:val="20"/>
          <w:szCs w:val="20"/>
          <w:lang w:val="en-GB"/>
        </w:rPr>
        <w:t>Young people are an enormous asset to our societies. We must cherish them, invest in them and empower them.</w:t>
      </w:r>
      <w:r>
        <w:rPr>
          <w:rFonts w:ascii="Lucida Sans Unicode" w:hAnsi="Lucida Sans Unicode" w:cs="Lucida Sans Unicode"/>
          <w:bCs/>
          <w:i/>
          <w:color w:val="3366FF"/>
          <w:sz w:val="20"/>
          <w:szCs w:val="20"/>
          <w:lang w:val="en-GB"/>
        </w:rPr>
        <w:t>”</w:t>
      </w:r>
    </w:p>
    <w:p w14:paraId="4636E7F6" w14:textId="7C7C4DA4" w:rsidR="006F1D1B" w:rsidRPr="0009773E" w:rsidRDefault="00E01A43" w:rsidP="0009773E">
      <w:pPr>
        <w:jc w:val="center"/>
        <w:rPr>
          <w:rFonts w:ascii="Lucida Sans Unicode" w:hAnsi="Lucida Sans Unicode" w:cs="Lucida Sans Unicode"/>
          <w:sz w:val="20"/>
          <w:szCs w:val="20"/>
          <w:shd w:val="clear" w:color="auto" w:fill="FFFFFF"/>
          <w:lang w:val="en-GB"/>
        </w:rPr>
      </w:pPr>
      <w:r w:rsidRPr="0009773E">
        <w:rPr>
          <w:rFonts w:ascii="Lucida Sans Unicode" w:hAnsi="Lucida Sans Unicode" w:cs="Lucida Sans Unicode"/>
          <w:sz w:val="20"/>
          <w:szCs w:val="20"/>
          <w:shd w:val="clear" w:color="auto" w:fill="FFFFFF"/>
          <w:lang w:val="en-GB"/>
        </w:rPr>
        <w:t>António Guterres</w:t>
      </w:r>
      <w:r w:rsidRPr="00466125">
        <w:rPr>
          <w:rFonts w:ascii="Lucida Sans Unicode" w:hAnsi="Lucida Sans Unicode" w:cs="Lucida Sans Unicode"/>
          <w:sz w:val="20"/>
          <w:szCs w:val="20"/>
          <w:shd w:val="clear" w:color="auto" w:fill="FFFFFF"/>
          <w:lang w:val="en-GB"/>
        </w:rPr>
        <w:t>,</w:t>
      </w:r>
      <w:r w:rsidRPr="0009773E">
        <w:rPr>
          <w:rFonts w:ascii="Lucida Sans Unicode" w:hAnsi="Lucida Sans Unicode" w:cs="Lucida Sans Unicode"/>
          <w:sz w:val="20"/>
          <w:szCs w:val="20"/>
          <w:shd w:val="clear" w:color="auto" w:fill="FFFFFF"/>
          <w:lang w:val="en-GB"/>
        </w:rPr>
        <w:t xml:space="preserve"> </w:t>
      </w:r>
      <w:r w:rsidR="00466125" w:rsidRPr="0009773E">
        <w:rPr>
          <w:rFonts w:ascii="Lucida Sans Unicode" w:hAnsi="Lucida Sans Unicode" w:cs="Lucida Sans Unicode"/>
          <w:sz w:val="20"/>
          <w:szCs w:val="20"/>
          <w:shd w:val="clear" w:color="auto" w:fill="FFFFFF"/>
          <w:lang w:val="en-GB"/>
        </w:rPr>
        <w:t xml:space="preserve">United Nations </w:t>
      </w:r>
      <w:r w:rsidRPr="00466125">
        <w:rPr>
          <w:rFonts w:ascii="Lucida Sans Unicode" w:hAnsi="Lucida Sans Unicode" w:cs="Lucida Sans Unicode"/>
          <w:sz w:val="20"/>
          <w:szCs w:val="20"/>
          <w:shd w:val="clear" w:color="auto" w:fill="FFFFFF"/>
          <w:lang w:val="en-GB"/>
        </w:rPr>
        <w:t>Secretary-General</w:t>
      </w:r>
    </w:p>
    <w:p w14:paraId="257E03CB" w14:textId="77777777" w:rsidR="00021C43" w:rsidRPr="00D91D98" w:rsidRDefault="00021C43" w:rsidP="00C542F3">
      <w:pPr>
        <w:pStyle w:val="StandardWeb"/>
        <w:spacing w:before="0" w:beforeAutospacing="0" w:after="120" w:afterAutospacing="0"/>
        <w:jc w:val="both"/>
        <w:rPr>
          <w:rFonts w:ascii="Lucida Sans Unicode" w:hAnsi="Lucida Sans Unicode" w:cs="Lucida Sans Unicode"/>
          <w:b/>
          <w:color w:val="000000"/>
          <w:sz w:val="28"/>
          <w:szCs w:val="28"/>
          <w:lang w:val="en-GB"/>
        </w:rPr>
      </w:pPr>
    </w:p>
    <w:p w14:paraId="254880E1" w14:textId="6984FF84" w:rsidR="00F4190B" w:rsidRPr="00D91D98" w:rsidRDefault="00D0479F" w:rsidP="00C542F3">
      <w:pPr>
        <w:pStyle w:val="StandardWeb"/>
        <w:spacing w:before="0" w:beforeAutospacing="0" w:after="120" w:afterAutospacing="0"/>
        <w:jc w:val="both"/>
        <w:rPr>
          <w:rFonts w:ascii="Lucida Sans Unicode" w:hAnsi="Lucida Sans Unicode" w:cs="Lucida Sans Unicode"/>
          <w:b/>
          <w:color w:val="000000"/>
          <w:sz w:val="28"/>
          <w:szCs w:val="28"/>
          <w:lang w:val="en-GB"/>
        </w:rPr>
      </w:pPr>
      <w:r w:rsidRPr="00D91D98">
        <w:rPr>
          <w:rFonts w:ascii="Lucida Sans Unicode" w:hAnsi="Lucida Sans Unicode" w:cs="Lucida Sans Unicode"/>
          <w:b/>
          <w:color w:val="000000"/>
          <w:sz w:val="28"/>
          <w:szCs w:val="28"/>
          <w:lang w:val="en-GB"/>
        </w:rPr>
        <w:t>B</w:t>
      </w:r>
      <w:r w:rsidR="00F4190B">
        <w:rPr>
          <w:rFonts w:ascii="Lucida Sans Unicode" w:hAnsi="Lucida Sans Unicode" w:cs="Lucida Sans Unicode"/>
          <w:b/>
          <w:color w:val="000000"/>
          <w:sz w:val="28"/>
          <w:szCs w:val="28"/>
          <w:lang w:val="en-GB"/>
        </w:rPr>
        <w:t>ACKGROUND</w:t>
      </w:r>
    </w:p>
    <w:p w14:paraId="37193B23" w14:textId="07066F38" w:rsidR="00134424" w:rsidRPr="0009773E" w:rsidRDefault="00A96762" w:rsidP="0009773E">
      <w:pPr>
        <w:rPr>
          <w:rFonts w:ascii="Lucida Sans Unicode" w:hAnsi="Lucida Sans Unicode" w:cs="Lucida Sans Unicode"/>
          <w:b/>
          <w:sz w:val="20"/>
          <w:szCs w:val="20"/>
          <w:lang w:val="en-GB"/>
        </w:rPr>
      </w:pPr>
      <w:r>
        <w:rPr>
          <w:rFonts w:ascii="Lucida Sans Unicode" w:hAnsi="Lucida Sans Unicode" w:cs="Lucida Sans Unicode"/>
          <w:b/>
          <w:sz w:val="20"/>
          <w:szCs w:val="20"/>
          <w:lang w:val="en-GB"/>
        </w:rPr>
        <w:t>Celebrat</w:t>
      </w:r>
      <w:r w:rsidR="00134424" w:rsidRPr="0009773E">
        <w:rPr>
          <w:rFonts w:ascii="Lucida Sans Unicode" w:hAnsi="Lucida Sans Unicode" w:cs="Lucida Sans Unicode"/>
          <w:b/>
          <w:sz w:val="20"/>
          <w:szCs w:val="20"/>
          <w:lang w:val="en-GB"/>
        </w:rPr>
        <w:t xml:space="preserve">ing Laws and Policies </w:t>
      </w:r>
      <w:r>
        <w:rPr>
          <w:rFonts w:ascii="Lucida Sans Unicode" w:hAnsi="Lucida Sans Unicode" w:cs="Lucida Sans Unicode"/>
          <w:b/>
          <w:sz w:val="20"/>
          <w:szCs w:val="20"/>
          <w:lang w:val="en-GB"/>
        </w:rPr>
        <w:t xml:space="preserve">for </w:t>
      </w:r>
      <w:r w:rsidR="00414C82">
        <w:rPr>
          <w:rFonts w:ascii="Lucida Sans Unicode" w:hAnsi="Lucida Sans Unicode" w:cs="Lucida Sans Unicode"/>
          <w:b/>
          <w:sz w:val="20"/>
          <w:szCs w:val="20"/>
          <w:lang w:val="en-GB"/>
        </w:rPr>
        <w:t>Empowering</w:t>
      </w:r>
      <w:r w:rsidR="00134424" w:rsidRPr="0009773E">
        <w:rPr>
          <w:rFonts w:ascii="Lucida Sans Unicode" w:hAnsi="Lucida Sans Unicode" w:cs="Lucida Sans Unicode"/>
          <w:b/>
          <w:sz w:val="20"/>
          <w:szCs w:val="20"/>
          <w:lang w:val="en-GB"/>
        </w:rPr>
        <w:t xml:space="preserve"> Youth</w:t>
      </w:r>
      <w:r w:rsidR="00134424">
        <w:rPr>
          <w:rFonts w:ascii="Lucida Sans Unicode" w:hAnsi="Lucida Sans Unicode" w:cs="Lucida Sans Unicode"/>
          <w:b/>
          <w:sz w:val="20"/>
          <w:szCs w:val="20"/>
          <w:lang w:val="en-GB"/>
        </w:rPr>
        <w:t>: The Future Policy Award 2019</w:t>
      </w:r>
    </w:p>
    <w:p w14:paraId="5DFE7A71" w14:textId="458113B1" w:rsidR="00134424" w:rsidRPr="00AC7160" w:rsidRDefault="00134424" w:rsidP="00134424">
      <w:pPr>
        <w:pStyle w:val="StandardWeb"/>
        <w:spacing w:before="0" w:beforeAutospacing="0" w:after="240" w:afterAutospacing="0"/>
        <w:jc w:val="both"/>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The Future Policy Award showcases legislation and policies that create better living conditions for current and future generations. The aim of the award is to raise global awareness for these exemplary laws and policies and speed up policy action towards a healthy planet and just, sustainable, peaceful and prosperous societies, leaving no one behind. The Future Policy Award is the first award that celebrates </w:t>
      </w:r>
      <w:r w:rsidRPr="0009773E">
        <w:rPr>
          <w:rFonts w:ascii="Lucida Sans Unicode" w:hAnsi="Lucida Sans Unicode" w:cs="Lucida Sans Unicode"/>
          <w:b/>
          <w:sz w:val="20"/>
          <w:szCs w:val="20"/>
          <w:lang w:val="en-GB"/>
        </w:rPr>
        <w:t>laws and</w:t>
      </w:r>
      <w:r w:rsidR="00A96762">
        <w:rPr>
          <w:rFonts w:ascii="Lucida Sans Unicode" w:hAnsi="Lucida Sans Unicode" w:cs="Lucida Sans Unicode"/>
          <w:b/>
          <w:sz w:val="20"/>
          <w:szCs w:val="20"/>
          <w:lang w:val="en-GB"/>
        </w:rPr>
        <w:t xml:space="preserve"> policies </w:t>
      </w:r>
      <w:r w:rsidRPr="00E075BC">
        <w:rPr>
          <w:rFonts w:ascii="Lucida Sans Unicode" w:hAnsi="Lucida Sans Unicode" w:cs="Lucida Sans Unicode"/>
          <w:b/>
          <w:sz w:val="20"/>
          <w:szCs w:val="20"/>
          <w:lang w:val="en-GB"/>
        </w:rPr>
        <w:t>on an international level</w:t>
      </w:r>
      <w:r>
        <w:rPr>
          <w:rFonts w:ascii="Lucida Sans Unicode" w:hAnsi="Lucida Sans Unicode" w:cs="Lucida Sans Unicode"/>
          <w:sz w:val="20"/>
          <w:szCs w:val="20"/>
          <w:lang w:val="en-GB"/>
        </w:rPr>
        <w:t xml:space="preserve">. Each year the World Future Council </w:t>
      </w:r>
      <w:r w:rsidR="006F1737">
        <w:rPr>
          <w:rFonts w:ascii="Lucida Sans Unicode" w:hAnsi="Lucida Sans Unicode" w:cs="Lucida Sans Unicode"/>
          <w:sz w:val="20"/>
          <w:szCs w:val="20"/>
          <w:lang w:val="en-GB"/>
        </w:rPr>
        <w:t xml:space="preserve">focuses on </w:t>
      </w:r>
      <w:r>
        <w:rPr>
          <w:rFonts w:ascii="Lucida Sans Unicode" w:hAnsi="Lucida Sans Unicode" w:cs="Lucida Sans Unicode"/>
          <w:sz w:val="20"/>
          <w:szCs w:val="20"/>
          <w:lang w:val="en-GB"/>
        </w:rPr>
        <w:t xml:space="preserve">one topic on which </w:t>
      </w:r>
      <w:r w:rsidR="00A96762">
        <w:rPr>
          <w:rFonts w:ascii="Lucida Sans Unicode" w:hAnsi="Lucida Sans Unicode" w:cs="Lucida Sans Unicode"/>
          <w:sz w:val="20"/>
          <w:szCs w:val="20"/>
          <w:lang w:val="en-GB"/>
        </w:rPr>
        <w:t>policy</w:t>
      </w:r>
      <w:r>
        <w:rPr>
          <w:rFonts w:ascii="Lucida Sans Unicode" w:hAnsi="Lucida Sans Unicode" w:cs="Lucida Sans Unicode"/>
          <w:sz w:val="20"/>
          <w:szCs w:val="20"/>
          <w:lang w:val="en-GB"/>
        </w:rPr>
        <w:t xml:space="preserve"> progress is particularly urgent, and receives nominations from all over the world for laws, policies or legal frameworks that are inspiring, innovative and effective.</w:t>
      </w:r>
    </w:p>
    <w:p w14:paraId="6E645C82" w14:textId="2934D085" w:rsidR="00021C43" w:rsidRPr="007B0517" w:rsidRDefault="00134424" w:rsidP="007B0517">
      <w:pPr>
        <w:spacing w:after="120"/>
        <w:jc w:val="both"/>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In 2019, the World Future Council’s Future Policy Award is working in partnership with </w:t>
      </w:r>
      <w:r w:rsidRPr="00777F58">
        <w:rPr>
          <w:rFonts w:ascii="Lucida Sans Unicode" w:hAnsi="Lucida Sans Unicode" w:cs="Lucida Sans Unicode"/>
          <w:sz w:val="20"/>
          <w:szCs w:val="20"/>
          <w:lang w:val="en-GB"/>
        </w:rPr>
        <w:t xml:space="preserve">Inter-Parliamentary Union </w:t>
      </w:r>
      <w:r>
        <w:rPr>
          <w:rFonts w:ascii="Lucida Sans Unicode" w:hAnsi="Lucida Sans Unicode" w:cs="Lucida Sans Unicode"/>
          <w:sz w:val="20"/>
          <w:szCs w:val="20"/>
          <w:lang w:val="en-GB"/>
        </w:rPr>
        <w:t>(IPU),</w:t>
      </w:r>
      <w:r w:rsidR="006F1737">
        <w:rPr>
          <w:rFonts w:ascii="Lucida Sans Unicode" w:hAnsi="Lucida Sans Unicode" w:cs="Lucida Sans Unicode"/>
          <w:sz w:val="20"/>
          <w:szCs w:val="20"/>
          <w:lang w:val="en-GB"/>
        </w:rPr>
        <w:t xml:space="preserve"> the</w:t>
      </w:r>
      <w:r>
        <w:rPr>
          <w:rFonts w:ascii="Lucida Sans Unicode" w:hAnsi="Lucida Sans Unicode" w:cs="Lucida Sans Unicode"/>
          <w:sz w:val="20"/>
          <w:szCs w:val="20"/>
          <w:lang w:val="en-GB"/>
        </w:rPr>
        <w:t xml:space="preserve"> United Nations Development Programme (UNDP), </w:t>
      </w:r>
      <w:r w:rsidR="00840910" w:rsidRPr="00840910">
        <w:rPr>
          <w:rFonts w:ascii="Lucida Sans Unicode" w:hAnsi="Lucida Sans Unicode" w:cs="Lucida Sans Unicode"/>
          <w:sz w:val="20"/>
          <w:szCs w:val="20"/>
          <w:lang w:val="en-GB"/>
        </w:rPr>
        <w:t>with the support of the Office of the UN Secretary-General’s Envoy on Youth, the Internati</w:t>
      </w:r>
      <w:r w:rsidR="00840910">
        <w:rPr>
          <w:rFonts w:ascii="Lucida Sans Unicode" w:hAnsi="Lucida Sans Unicode" w:cs="Lucida Sans Unicode"/>
          <w:sz w:val="20"/>
          <w:szCs w:val="20"/>
          <w:lang w:val="en-GB"/>
        </w:rPr>
        <w:t xml:space="preserve">onal Labour Organisation (ILO) </w:t>
      </w:r>
      <w:r w:rsidR="00840910" w:rsidRPr="00840910">
        <w:rPr>
          <w:rFonts w:ascii="Lucida Sans Unicode" w:hAnsi="Lucida Sans Unicode" w:cs="Lucida Sans Unicode"/>
          <w:sz w:val="20"/>
          <w:szCs w:val="20"/>
          <w:lang w:val="en-GB"/>
        </w:rPr>
        <w:t>and Youth Policy Labs</w:t>
      </w:r>
      <w:r w:rsidR="00840910">
        <w:rPr>
          <w:rFonts w:ascii="Lucida Sans Unicode" w:hAnsi="Lucida Sans Unicode" w:cs="Lucida Sans Unicode"/>
          <w:sz w:val="20"/>
          <w:szCs w:val="20"/>
          <w:lang w:val="en-GB"/>
        </w:rPr>
        <w:t xml:space="preserve"> </w:t>
      </w:r>
      <w:r w:rsidRPr="0010661B">
        <w:rPr>
          <w:rFonts w:ascii="Lucida Sans Unicode" w:hAnsi="Lucida Sans Unicode" w:cs="Lucida Sans Unicode"/>
          <w:b/>
          <w:sz w:val="20"/>
          <w:szCs w:val="20"/>
          <w:lang w:val="en-GB"/>
        </w:rPr>
        <w:t xml:space="preserve">to highlight laws and policies that advance </w:t>
      </w:r>
      <w:r w:rsidR="006F1737" w:rsidRPr="0010661B">
        <w:rPr>
          <w:rFonts w:ascii="Lucida Sans Unicode" w:hAnsi="Lucida Sans Unicode" w:cs="Lucida Sans Unicode"/>
          <w:b/>
          <w:sz w:val="20"/>
          <w:szCs w:val="20"/>
          <w:lang w:val="en-GB"/>
        </w:rPr>
        <w:t xml:space="preserve">youth </w:t>
      </w:r>
      <w:r w:rsidR="0010661B" w:rsidRPr="0010661B">
        <w:rPr>
          <w:rFonts w:ascii="Lucida Sans Unicode" w:hAnsi="Lucida Sans Unicode" w:cs="Lucida Sans Unicode"/>
          <w:b/>
          <w:sz w:val="20"/>
          <w:szCs w:val="20"/>
          <w:lang w:val="en-GB"/>
        </w:rPr>
        <w:t>access to</w:t>
      </w:r>
      <w:r w:rsidRPr="0010661B">
        <w:rPr>
          <w:rFonts w:ascii="Lucida Sans Unicode" w:hAnsi="Lucida Sans Unicode" w:cs="Lucida Sans Unicode"/>
          <w:b/>
          <w:sz w:val="20"/>
          <w:szCs w:val="20"/>
          <w:lang w:val="en-GB"/>
        </w:rPr>
        <w:t xml:space="preserve"> decent </w:t>
      </w:r>
      <w:r w:rsidR="006F1737" w:rsidRPr="0010661B">
        <w:rPr>
          <w:rFonts w:ascii="Lucida Sans Unicode" w:hAnsi="Lucida Sans Unicode" w:cs="Lucida Sans Unicode"/>
          <w:b/>
          <w:sz w:val="20"/>
          <w:szCs w:val="20"/>
          <w:lang w:val="en-GB"/>
        </w:rPr>
        <w:t>jobs</w:t>
      </w:r>
      <w:r w:rsidRPr="0010661B">
        <w:rPr>
          <w:rFonts w:ascii="Lucida Sans Unicode" w:hAnsi="Lucida Sans Unicode" w:cs="Lucida Sans Unicode"/>
          <w:b/>
          <w:sz w:val="20"/>
          <w:szCs w:val="20"/>
          <w:lang w:val="en-GB"/>
        </w:rPr>
        <w:t xml:space="preserve">, </w:t>
      </w:r>
      <w:r w:rsidR="006F1737" w:rsidRPr="0010661B">
        <w:rPr>
          <w:rFonts w:ascii="Lucida Sans Unicode" w:hAnsi="Lucida Sans Unicode" w:cs="Lucida Sans Unicode"/>
          <w:b/>
          <w:sz w:val="20"/>
          <w:szCs w:val="20"/>
          <w:lang w:val="en-GB"/>
        </w:rPr>
        <w:t xml:space="preserve">including </w:t>
      </w:r>
      <w:r w:rsidRPr="0010661B">
        <w:rPr>
          <w:rFonts w:ascii="Lucida Sans Unicode" w:hAnsi="Lucida Sans Unicode" w:cs="Lucida Sans Unicode"/>
          <w:b/>
          <w:sz w:val="20"/>
          <w:szCs w:val="20"/>
          <w:lang w:val="en-GB"/>
        </w:rPr>
        <w:t>green jobs and</w:t>
      </w:r>
      <w:r w:rsidR="006F1737" w:rsidRPr="0010661B">
        <w:rPr>
          <w:rFonts w:ascii="Lucida Sans Unicode" w:hAnsi="Lucida Sans Unicode" w:cs="Lucida Sans Unicode"/>
          <w:b/>
          <w:sz w:val="20"/>
          <w:szCs w:val="20"/>
          <w:lang w:val="en-GB"/>
        </w:rPr>
        <w:t xml:space="preserve"> enhance</w:t>
      </w:r>
      <w:r w:rsidRPr="0010661B">
        <w:rPr>
          <w:rFonts w:ascii="Lucida Sans Unicode" w:hAnsi="Lucida Sans Unicode" w:cs="Lucida Sans Unicode"/>
          <w:b/>
          <w:sz w:val="20"/>
          <w:szCs w:val="20"/>
          <w:lang w:val="en-GB"/>
        </w:rPr>
        <w:t xml:space="preserve"> </w:t>
      </w:r>
      <w:r w:rsidR="00A96762" w:rsidRPr="0010661B">
        <w:rPr>
          <w:rFonts w:ascii="Lucida Sans Unicode" w:hAnsi="Lucida Sans Unicode" w:cs="Lucida Sans Unicode"/>
          <w:b/>
          <w:sz w:val="20"/>
          <w:szCs w:val="20"/>
          <w:lang w:val="en-GB"/>
        </w:rPr>
        <w:t xml:space="preserve">civic and political </w:t>
      </w:r>
      <w:r w:rsidRPr="0010661B">
        <w:rPr>
          <w:rFonts w:ascii="Lucida Sans Unicode" w:hAnsi="Lucida Sans Unicode" w:cs="Lucida Sans Unicode"/>
          <w:b/>
          <w:sz w:val="20"/>
          <w:szCs w:val="20"/>
          <w:lang w:val="en-GB"/>
        </w:rPr>
        <w:t>participation</w:t>
      </w:r>
      <w:r w:rsidR="00A96762" w:rsidRPr="0010661B">
        <w:rPr>
          <w:rFonts w:ascii="Lucida Sans Unicode" w:hAnsi="Lucida Sans Unicode" w:cs="Lucida Sans Unicode"/>
          <w:b/>
          <w:sz w:val="20"/>
          <w:szCs w:val="20"/>
          <w:lang w:val="en-GB"/>
        </w:rPr>
        <w:t xml:space="preserve"> for sustainable development and peace.</w:t>
      </w:r>
      <w:r>
        <w:rPr>
          <w:rFonts w:ascii="Lucida Sans Unicode" w:hAnsi="Lucida Sans Unicode" w:cs="Lucida Sans Unicode"/>
          <w:sz w:val="20"/>
          <w:szCs w:val="20"/>
          <w:lang w:val="en-GB"/>
        </w:rPr>
        <w:t xml:space="preserve"> We </w:t>
      </w:r>
      <w:r w:rsidR="006F1737">
        <w:rPr>
          <w:rFonts w:ascii="Lucida Sans Unicode" w:hAnsi="Lucida Sans Unicode" w:cs="Lucida Sans Unicode"/>
          <w:sz w:val="20"/>
          <w:szCs w:val="20"/>
          <w:lang w:val="en-GB"/>
        </w:rPr>
        <w:t xml:space="preserve">in particular </w:t>
      </w:r>
      <w:r>
        <w:rPr>
          <w:rFonts w:ascii="Lucida Sans Unicode" w:hAnsi="Lucida Sans Unicode" w:cs="Lucida Sans Unicode"/>
          <w:sz w:val="20"/>
          <w:szCs w:val="20"/>
          <w:lang w:val="en-GB"/>
        </w:rPr>
        <w:t xml:space="preserve">want to highlight laws, policies and legal frameworks that </w:t>
      </w:r>
      <w:r w:rsidR="006F1737">
        <w:rPr>
          <w:rFonts w:ascii="Lucida Sans Unicode" w:hAnsi="Lucida Sans Unicode" w:cs="Lucida Sans Unicode"/>
          <w:sz w:val="20"/>
          <w:szCs w:val="20"/>
          <w:lang w:val="en-GB"/>
        </w:rPr>
        <w:t xml:space="preserve">foster </w:t>
      </w:r>
      <w:r>
        <w:rPr>
          <w:rFonts w:ascii="Lucida Sans Unicode" w:hAnsi="Lucida Sans Unicode" w:cs="Lucida Sans Unicode"/>
          <w:sz w:val="20"/>
          <w:szCs w:val="20"/>
          <w:lang w:val="en-GB"/>
        </w:rPr>
        <w:t>enabling environments for youth to develop their full potential, realise their dreams and contribute to the success of the Agenda 2030 and the Sustainable Developments Goals.</w:t>
      </w:r>
    </w:p>
    <w:p w14:paraId="25AFD8E2" w14:textId="77777777" w:rsidR="00134424" w:rsidRPr="0009773E" w:rsidRDefault="00134424" w:rsidP="0009773E">
      <w:pPr>
        <w:rPr>
          <w:rFonts w:ascii="Lucida Sans Unicode" w:hAnsi="Lucida Sans Unicode" w:cs="Lucida Sans Unicode"/>
          <w:b/>
          <w:sz w:val="20"/>
          <w:szCs w:val="20"/>
          <w:shd w:val="clear" w:color="auto" w:fill="FFFFFF"/>
          <w:lang w:val="en-US"/>
        </w:rPr>
      </w:pPr>
      <w:r w:rsidRPr="0009773E">
        <w:rPr>
          <w:rFonts w:ascii="Lucida Sans Unicode" w:hAnsi="Lucida Sans Unicode" w:cs="Lucida Sans Unicode"/>
          <w:b/>
          <w:sz w:val="20"/>
          <w:szCs w:val="20"/>
          <w:shd w:val="clear" w:color="auto" w:fill="FFFFFF"/>
          <w:lang w:val="en-US"/>
        </w:rPr>
        <w:lastRenderedPageBreak/>
        <w:t>Empowering the largest group of young people the world has ever seen</w:t>
      </w:r>
    </w:p>
    <w:p w14:paraId="488A0233" w14:textId="35B253A0" w:rsidR="005752A8" w:rsidRPr="0039296D" w:rsidRDefault="00EF0C37" w:rsidP="0009773E">
      <w:pPr>
        <w:rPr>
          <w:rFonts w:ascii="Lucida Sans Unicode" w:hAnsi="Lucida Sans Unicode" w:cs="Lucida Sans Unicode"/>
          <w:sz w:val="20"/>
          <w:szCs w:val="20"/>
          <w:shd w:val="clear" w:color="auto" w:fill="FFFFFF"/>
          <w:lang w:val="en-US"/>
        </w:rPr>
      </w:pPr>
      <w:r w:rsidRPr="0009773E">
        <w:rPr>
          <w:rFonts w:ascii="Lucida Sans Unicode" w:hAnsi="Lucida Sans Unicode" w:cs="Lucida Sans Unicode"/>
          <w:sz w:val="20"/>
          <w:szCs w:val="20"/>
          <w:shd w:val="clear" w:color="auto" w:fill="FFFFFF"/>
          <w:lang w:val="en-US"/>
        </w:rPr>
        <w:t xml:space="preserve">A youth is any person between the age of 15 and 24-30 </w:t>
      </w:r>
      <w:r w:rsidR="00414C82">
        <w:rPr>
          <w:rFonts w:ascii="Lucida Sans Unicode" w:hAnsi="Lucida Sans Unicode" w:cs="Lucida Sans Unicode"/>
          <w:sz w:val="20"/>
          <w:szCs w:val="20"/>
          <w:shd w:val="clear" w:color="auto" w:fill="FFFFFF"/>
          <w:lang w:val="en-US"/>
        </w:rPr>
        <w:t>years</w:t>
      </w:r>
      <w:r w:rsidR="00352310">
        <w:rPr>
          <w:rFonts w:ascii="Lucida Sans Unicode" w:hAnsi="Lucida Sans Unicode" w:cs="Lucida Sans Unicode"/>
          <w:sz w:val="20"/>
          <w:szCs w:val="20"/>
          <w:shd w:val="clear" w:color="auto" w:fill="FFFFFF"/>
          <w:lang w:val="en-US"/>
        </w:rPr>
        <w:t>,</w:t>
      </w:r>
      <w:r w:rsidR="00414C82">
        <w:rPr>
          <w:rFonts w:ascii="Lucida Sans Unicode" w:hAnsi="Lucida Sans Unicode" w:cs="Lucida Sans Unicode"/>
          <w:sz w:val="20"/>
          <w:szCs w:val="20"/>
          <w:shd w:val="clear" w:color="auto" w:fill="FFFFFF"/>
          <w:lang w:val="en-US"/>
        </w:rPr>
        <w:t xml:space="preserve"> </w:t>
      </w:r>
      <w:r w:rsidRPr="0009773E">
        <w:rPr>
          <w:rFonts w:ascii="Lucida Sans Unicode" w:hAnsi="Lucida Sans Unicode" w:cs="Lucida Sans Unicode"/>
          <w:sz w:val="20"/>
          <w:szCs w:val="20"/>
          <w:shd w:val="clear" w:color="auto" w:fill="FFFFFF"/>
          <w:lang w:val="en-US"/>
        </w:rPr>
        <w:t>regardless of</w:t>
      </w:r>
      <w:r w:rsidR="00F52C33" w:rsidRPr="0009773E">
        <w:rPr>
          <w:rFonts w:ascii="Lucida Sans Unicode" w:hAnsi="Lucida Sans Unicode" w:cs="Lucida Sans Unicode"/>
          <w:sz w:val="20"/>
          <w:szCs w:val="20"/>
          <w:shd w:val="clear" w:color="auto" w:fill="FFFFFF"/>
          <w:lang w:val="en-US"/>
        </w:rPr>
        <w:t xml:space="preserve"> </w:t>
      </w:r>
      <w:r w:rsidRPr="0009773E">
        <w:rPr>
          <w:rFonts w:ascii="Lucida Sans Unicode" w:hAnsi="Lucida Sans Unicode" w:cs="Lucida Sans Unicode"/>
          <w:sz w:val="20"/>
          <w:szCs w:val="20"/>
          <w:shd w:val="clear" w:color="auto" w:fill="FFFFFF"/>
          <w:lang w:val="en-US"/>
        </w:rPr>
        <w:t>gender</w:t>
      </w:r>
      <w:r w:rsidR="009820EA">
        <w:rPr>
          <w:rStyle w:val="Funotenzeichen"/>
          <w:rFonts w:ascii="Lucida Sans Unicode" w:hAnsi="Lucida Sans Unicode" w:cs="Lucida Sans Unicode"/>
          <w:sz w:val="20"/>
          <w:szCs w:val="20"/>
          <w:shd w:val="clear" w:color="auto" w:fill="FFFFFF"/>
          <w:lang w:val="en-US"/>
        </w:rPr>
        <w:footnoteReference w:id="1"/>
      </w:r>
      <w:r w:rsidRPr="0009773E">
        <w:rPr>
          <w:rFonts w:ascii="Lucida Sans Unicode" w:hAnsi="Lucida Sans Unicode" w:cs="Lucida Sans Unicode"/>
          <w:sz w:val="20"/>
          <w:szCs w:val="20"/>
          <w:shd w:val="clear" w:color="auto" w:fill="FFFFFF"/>
          <w:lang w:val="en-US"/>
        </w:rPr>
        <w:t>. Today, there are 1.</w:t>
      </w:r>
      <w:r w:rsidR="006D74A7">
        <w:rPr>
          <w:rFonts w:ascii="Lucida Sans Unicode" w:hAnsi="Lucida Sans Unicode" w:cs="Lucida Sans Unicode"/>
          <w:sz w:val="20"/>
          <w:szCs w:val="20"/>
          <w:shd w:val="clear" w:color="auto" w:fill="FFFFFF"/>
          <w:lang w:val="en-US"/>
        </w:rPr>
        <w:t>8</w:t>
      </w:r>
      <w:r w:rsidR="00414C82" w:rsidRPr="0009773E">
        <w:rPr>
          <w:rFonts w:ascii="Lucida Sans Unicode" w:hAnsi="Lucida Sans Unicode" w:cs="Lucida Sans Unicode"/>
          <w:sz w:val="20"/>
          <w:szCs w:val="20"/>
          <w:shd w:val="clear" w:color="auto" w:fill="FFFFFF"/>
          <w:lang w:val="en-US"/>
        </w:rPr>
        <w:t xml:space="preserve"> </w:t>
      </w:r>
      <w:r w:rsidRPr="0009773E">
        <w:rPr>
          <w:rFonts w:ascii="Lucida Sans Unicode" w:hAnsi="Lucida Sans Unicode" w:cs="Lucida Sans Unicode"/>
          <w:sz w:val="20"/>
          <w:szCs w:val="20"/>
          <w:shd w:val="clear" w:color="auto" w:fill="FFFFFF"/>
          <w:lang w:val="en-US"/>
        </w:rPr>
        <w:t>billion young people</w:t>
      </w:r>
      <w:r w:rsidR="00414C82">
        <w:rPr>
          <w:rFonts w:ascii="Lucida Sans Unicode" w:hAnsi="Lucida Sans Unicode" w:cs="Lucida Sans Unicode"/>
          <w:sz w:val="20"/>
          <w:szCs w:val="20"/>
          <w:shd w:val="clear" w:color="auto" w:fill="FFFFFF"/>
          <w:lang w:val="en-US"/>
        </w:rPr>
        <w:t xml:space="preserve"> -</w:t>
      </w:r>
      <w:r w:rsidR="00B87114" w:rsidRPr="0009773E">
        <w:rPr>
          <w:rFonts w:ascii="Lucida Sans Unicode" w:hAnsi="Lucida Sans Unicode" w:cs="Lucida Sans Unicode"/>
          <w:sz w:val="20"/>
          <w:szCs w:val="20"/>
          <w:shd w:val="clear" w:color="auto" w:fill="FFFFFF"/>
          <w:lang w:val="en-US"/>
        </w:rPr>
        <w:t xml:space="preserve"> the largest group of young people the world has ever seen. </w:t>
      </w:r>
      <w:r w:rsidR="00F52C33" w:rsidRPr="0009773E">
        <w:rPr>
          <w:rFonts w:ascii="Lucida Sans Unicode" w:hAnsi="Lucida Sans Unicode" w:cs="Lucida Sans Unicode"/>
          <w:sz w:val="20"/>
          <w:szCs w:val="20"/>
          <w:shd w:val="clear" w:color="auto" w:fill="FFFFFF"/>
          <w:lang w:val="en-US"/>
        </w:rPr>
        <w:t>Eighty-seven percent</w:t>
      </w:r>
      <w:r w:rsidR="00B87114" w:rsidRPr="0009773E">
        <w:rPr>
          <w:rFonts w:ascii="Lucida Sans Unicode" w:hAnsi="Lucida Sans Unicode" w:cs="Lucida Sans Unicode"/>
          <w:sz w:val="20"/>
          <w:szCs w:val="20"/>
          <w:shd w:val="clear" w:color="auto" w:fill="FFFFFF"/>
          <w:lang w:val="en-US"/>
        </w:rPr>
        <w:t xml:space="preserve"> of young people liv</w:t>
      </w:r>
      <w:r w:rsidR="00F52C33" w:rsidRPr="0009773E">
        <w:rPr>
          <w:rFonts w:ascii="Lucida Sans Unicode" w:hAnsi="Lucida Sans Unicode" w:cs="Lucida Sans Unicode"/>
          <w:sz w:val="20"/>
          <w:szCs w:val="20"/>
          <w:shd w:val="clear" w:color="auto" w:fill="FFFFFF"/>
          <w:lang w:val="en-US"/>
        </w:rPr>
        <w:t>e</w:t>
      </w:r>
      <w:r w:rsidR="00B87114" w:rsidRPr="0009773E">
        <w:rPr>
          <w:rFonts w:ascii="Lucida Sans Unicode" w:hAnsi="Lucida Sans Unicode" w:cs="Lucida Sans Unicode"/>
          <w:sz w:val="20"/>
          <w:szCs w:val="20"/>
          <w:shd w:val="clear" w:color="auto" w:fill="FFFFFF"/>
          <w:lang w:val="en-US"/>
        </w:rPr>
        <w:t xml:space="preserve"> in </w:t>
      </w:r>
      <w:r w:rsidR="00F52C33" w:rsidRPr="0009773E">
        <w:rPr>
          <w:rFonts w:ascii="Lucida Sans Unicode" w:hAnsi="Lucida Sans Unicode" w:cs="Lucida Sans Unicode"/>
          <w:sz w:val="20"/>
          <w:szCs w:val="20"/>
          <w:shd w:val="clear" w:color="auto" w:fill="FFFFFF"/>
          <w:lang w:val="en-US"/>
        </w:rPr>
        <w:t xml:space="preserve">the </w:t>
      </w:r>
      <w:r w:rsidR="00352310">
        <w:rPr>
          <w:rFonts w:ascii="Lucida Sans Unicode" w:hAnsi="Lucida Sans Unicode" w:cs="Lucida Sans Unicode"/>
          <w:sz w:val="20"/>
          <w:szCs w:val="20"/>
          <w:shd w:val="clear" w:color="auto" w:fill="FFFFFF"/>
          <w:lang w:val="en-US"/>
        </w:rPr>
        <w:t>so-</w:t>
      </w:r>
      <w:r w:rsidR="00414C82">
        <w:rPr>
          <w:rFonts w:ascii="Lucida Sans Unicode" w:hAnsi="Lucida Sans Unicode" w:cs="Lucida Sans Unicode"/>
          <w:sz w:val="20"/>
          <w:szCs w:val="20"/>
          <w:shd w:val="clear" w:color="auto" w:fill="FFFFFF"/>
          <w:lang w:val="en-US"/>
        </w:rPr>
        <w:t>called developing world</w:t>
      </w:r>
      <w:r w:rsidR="00B87114" w:rsidRPr="0009773E">
        <w:rPr>
          <w:rFonts w:ascii="Lucida Sans Unicode" w:hAnsi="Lucida Sans Unicode" w:cs="Lucida Sans Unicode"/>
          <w:sz w:val="20"/>
          <w:szCs w:val="20"/>
          <w:shd w:val="clear" w:color="auto" w:fill="FFFFFF"/>
          <w:lang w:val="en-US"/>
        </w:rPr>
        <w:t xml:space="preserve">. </w:t>
      </w:r>
      <w:r w:rsidR="001F0EB8" w:rsidRPr="0009773E">
        <w:rPr>
          <w:rFonts w:ascii="Lucida Sans Unicode" w:hAnsi="Lucida Sans Unicode" w:cs="Lucida Sans Unicode"/>
          <w:sz w:val="20"/>
          <w:szCs w:val="20"/>
          <w:shd w:val="clear" w:color="auto" w:fill="FFFFFF"/>
          <w:lang w:val="en-US"/>
        </w:rPr>
        <w:t xml:space="preserve">They are almost three times as likely as adults to be unemployed. </w:t>
      </w:r>
      <w:r w:rsidR="00361FC7" w:rsidRPr="0009773E">
        <w:rPr>
          <w:rFonts w:ascii="Lucida Sans Unicode" w:hAnsi="Lucida Sans Unicode" w:cs="Lucida Sans Unicode"/>
          <w:sz w:val="20"/>
          <w:szCs w:val="20"/>
          <w:shd w:val="clear" w:color="auto" w:fill="FFFFFF"/>
          <w:lang w:val="en-US"/>
        </w:rPr>
        <w:t xml:space="preserve">Yet young people embody the potential of a society and </w:t>
      </w:r>
      <w:r w:rsidR="00324387" w:rsidRPr="0009773E">
        <w:rPr>
          <w:rFonts w:ascii="Lucida Sans Unicode" w:hAnsi="Lucida Sans Unicode" w:cs="Lucida Sans Unicode"/>
          <w:sz w:val="20"/>
          <w:szCs w:val="20"/>
          <w:shd w:val="clear" w:color="auto" w:fill="FFFFFF"/>
          <w:lang w:val="en-US"/>
        </w:rPr>
        <w:t>play a</w:t>
      </w:r>
      <w:r w:rsidR="00361FC7" w:rsidRPr="0009773E">
        <w:rPr>
          <w:rFonts w:ascii="Lucida Sans Unicode" w:hAnsi="Lucida Sans Unicode" w:cs="Lucida Sans Unicode"/>
          <w:sz w:val="20"/>
          <w:szCs w:val="20"/>
          <w:shd w:val="clear" w:color="auto" w:fill="FFFFFF"/>
          <w:lang w:val="en-US"/>
        </w:rPr>
        <w:t xml:space="preserve"> crucial </w:t>
      </w:r>
      <w:r w:rsidR="00B60D12" w:rsidRPr="0009773E">
        <w:rPr>
          <w:rFonts w:ascii="Lucida Sans Unicode" w:hAnsi="Lucida Sans Unicode" w:cs="Lucida Sans Unicode"/>
          <w:sz w:val="20"/>
          <w:szCs w:val="20"/>
          <w:shd w:val="clear" w:color="auto" w:fill="FFFFFF"/>
          <w:lang w:val="en-US"/>
        </w:rPr>
        <w:t>role as key architects of the future of their families, communities and countries.</w:t>
      </w:r>
      <w:r w:rsidRPr="0009773E">
        <w:rPr>
          <w:rFonts w:ascii="Lucida Sans Unicode" w:hAnsi="Lucida Sans Unicode" w:cs="Lucida Sans Unicode"/>
          <w:sz w:val="20"/>
          <w:szCs w:val="20"/>
          <w:shd w:val="clear" w:color="auto" w:fill="FFFFFF"/>
          <w:lang w:val="en-US"/>
        </w:rPr>
        <w:t xml:space="preserve"> </w:t>
      </w:r>
      <w:r w:rsidR="001F0EB8" w:rsidRPr="0009773E">
        <w:rPr>
          <w:rFonts w:ascii="Lucida Sans Unicode" w:hAnsi="Lucida Sans Unicode" w:cs="Lucida Sans Unicode"/>
          <w:sz w:val="20"/>
          <w:szCs w:val="20"/>
          <w:shd w:val="clear" w:color="auto" w:fill="FFFFFF"/>
          <w:lang w:val="en-US"/>
        </w:rPr>
        <w:t>Young people are on the frontlines of political and social change</w:t>
      </w:r>
      <w:r w:rsidR="00361FC7" w:rsidRPr="0009773E">
        <w:rPr>
          <w:rFonts w:ascii="Lucida Sans Unicode" w:hAnsi="Lucida Sans Unicode" w:cs="Lucida Sans Unicode"/>
          <w:sz w:val="20"/>
          <w:szCs w:val="20"/>
          <w:shd w:val="clear" w:color="auto" w:fill="FFFFFF"/>
          <w:lang w:val="en-US"/>
        </w:rPr>
        <w:t xml:space="preserve"> and have the power to</w:t>
      </w:r>
      <w:r w:rsidR="00B60D12" w:rsidRPr="0009773E">
        <w:rPr>
          <w:rFonts w:ascii="Lucida Sans Unicode" w:hAnsi="Lucida Sans Unicode" w:cs="Lucida Sans Unicode"/>
          <w:sz w:val="20"/>
          <w:szCs w:val="20"/>
          <w:shd w:val="clear" w:color="auto" w:fill="FFFFFF"/>
          <w:lang w:val="en-US"/>
        </w:rPr>
        <w:t xml:space="preserve"> renew culture</w:t>
      </w:r>
      <w:r w:rsidR="00361FC7" w:rsidRPr="0009773E">
        <w:rPr>
          <w:rFonts w:ascii="Lucida Sans Unicode" w:hAnsi="Lucida Sans Unicode" w:cs="Lucida Sans Unicode"/>
          <w:sz w:val="20"/>
          <w:szCs w:val="20"/>
          <w:shd w:val="clear" w:color="auto" w:fill="FFFFFF"/>
          <w:lang w:val="en-US"/>
        </w:rPr>
        <w:t>s</w:t>
      </w:r>
      <w:r w:rsidR="00B60D12" w:rsidRPr="0009773E">
        <w:rPr>
          <w:rFonts w:ascii="Lucida Sans Unicode" w:hAnsi="Lucida Sans Unicode" w:cs="Lucida Sans Unicode"/>
          <w:sz w:val="20"/>
          <w:szCs w:val="20"/>
          <w:shd w:val="clear" w:color="auto" w:fill="FFFFFF"/>
          <w:lang w:val="en-US"/>
        </w:rPr>
        <w:t xml:space="preserve"> </w:t>
      </w:r>
      <w:r w:rsidR="00361FC7" w:rsidRPr="0009773E">
        <w:rPr>
          <w:rFonts w:ascii="Lucida Sans Unicode" w:hAnsi="Lucida Sans Unicode" w:cs="Lucida Sans Unicode"/>
          <w:sz w:val="20"/>
          <w:szCs w:val="20"/>
          <w:shd w:val="clear" w:color="auto" w:fill="FFFFFF"/>
          <w:lang w:val="en-US"/>
        </w:rPr>
        <w:t>as well as maintain important</w:t>
      </w:r>
      <w:r w:rsidR="00B60D12" w:rsidRPr="0009773E">
        <w:rPr>
          <w:rFonts w:ascii="Lucida Sans Unicode" w:hAnsi="Lucida Sans Unicode" w:cs="Lucida Sans Unicode"/>
          <w:sz w:val="20"/>
          <w:szCs w:val="20"/>
          <w:shd w:val="clear" w:color="auto" w:fill="FFFFFF"/>
          <w:lang w:val="en-US"/>
        </w:rPr>
        <w:t xml:space="preserve"> traditions. This is why </w:t>
      </w:r>
      <w:r w:rsidR="00B60D12" w:rsidRPr="0009773E">
        <w:rPr>
          <w:rFonts w:ascii="Lucida Sans Unicode" w:hAnsi="Lucida Sans Unicode" w:cs="Lucida Sans Unicode"/>
          <w:sz w:val="20"/>
          <w:szCs w:val="20"/>
          <w:lang w:val="en-US"/>
        </w:rPr>
        <w:t xml:space="preserve">the </w:t>
      </w:r>
      <w:r w:rsidRPr="0009773E">
        <w:rPr>
          <w:rFonts w:ascii="Lucida Sans Unicode" w:hAnsi="Lucida Sans Unicode" w:cs="Lucida Sans Unicode"/>
          <w:sz w:val="20"/>
          <w:szCs w:val="20"/>
          <w:lang w:val="en-US"/>
        </w:rPr>
        <w:t xml:space="preserve">2030 Agenda clearly </w:t>
      </w:r>
      <w:r w:rsidR="00361FC7" w:rsidRPr="0009773E">
        <w:rPr>
          <w:rFonts w:ascii="Lucida Sans Unicode" w:hAnsi="Lucida Sans Unicode" w:cs="Lucida Sans Unicode"/>
          <w:sz w:val="20"/>
          <w:szCs w:val="20"/>
          <w:lang w:val="en-US"/>
        </w:rPr>
        <w:t>“</w:t>
      </w:r>
      <w:r w:rsidRPr="0009773E">
        <w:rPr>
          <w:rFonts w:ascii="Lucida Sans Unicode" w:hAnsi="Lucida Sans Unicode" w:cs="Lucida Sans Unicode"/>
          <w:sz w:val="20"/>
          <w:szCs w:val="20"/>
          <w:lang w:val="en-US"/>
        </w:rPr>
        <w:t xml:space="preserve">applies to all of the world’s </w:t>
      </w:r>
      <w:r w:rsidR="00B60D12" w:rsidRPr="0009773E">
        <w:rPr>
          <w:rFonts w:ascii="Lucida Sans Unicode" w:hAnsi="Lucida Sans Unicode" w:cs="Lucida Sans Unicode"/>
          <w:sz w:val="20"/>
          <w:szCs w:val="20"/>
          <w:lang w:val="en-US"/>
        </w:rPr>
        <w:t xml:space="preserve">young people now </w:t>
      </w:r>
      <w:r w:rsidRPr="0009773E">
        <w:rPr>
          <w:rFonts w:ascii="Lucida Sans Unicode" w:hAnsi="Lucida Sans Unicode" w:cs="Lucida Sans Unicode"/>
          <w:sz w:val="20"/>
          <w:szCs w:val="20"/>
          <w:lang w:val="en-US"/>
        </w:rPr>
        <w:t>and to the 1.3 billion young people who will call the world home by 2030, the target date for attaining the Sustainable Development Goals</w:t>
      </w:r>
      <w:r w:rsidR="00B60D12" w:rsidRPr="0009773E">
        <w:rPr>
          <w:rFonts w:ascii="Lucida Sans Unicode" w:hAnsi="Lucida Sans Unicode" w:cs="Lucida Sans Unicode"/>
          <w:sz w:val="20"/>
          <w:szCs w:val="20"/>
          <w:lang w:val="en-US"/>
        </w:rPr>
        <w:t>”</w:t>
      </w:r>
      <w:r w:rsidRPr="0009773E">
        <w:rPr>
          <w:rFonts w:ascii="Lucida Sans Unicode" w:hAnsi="Lucida Sans Unicode" w:cs="Lucida Sans Unicode"/>
          <w:sz w:val="20"/>
          <w:szCs w:val="20"/>
          <w:lang w:val="en-US"/>
        </w:rPr>
        <w:t xml:space="preserve"> (United Nations, 2017c).</w:t>
      </w:r>
      <w:r w:rsidR="00777F58" w:rsidRPr="0009773E">
        <w:rPr>
          <w:rFonts w:ascii="Lucida Sans Unicode" w:hAnsi="Lucida Sans Unicode" w:cs="Lucida Sans Unicode"/>
          <w:sz w:val="20"/>
          <w:szCs w:val="20"/>
          <w:lang w:val="en-US"/>
        </w:rPr>
        <w:t xml:space="preserve"> </w:t>
      </w:r>
      <w:r w:rsidR="00943212">
        <w:rPr>
          <w:rFonts w:ascii="Lucida Sans Unicode" w:hAnsi="Lucida Sans Unicode" w:cs="Lucida Sans Unicode"/>
          <w:sz w:val="20"/>
          <w:szCs w:val="20"/>
          <w:lang w:val="en-US"/>
        </w:rPr>
        <w:t xml:space="preserve">Several SDG goals and targets concern specifically young people. </w:t>
      </w:r>
      <w:r w:rsidR="00021C43">
        <w:rPr>
          <w:rFonts w:ascii="Lucida Sans Unicode" w:hAnsi="Lucida Sans Unicode" w:cs="Lucida Sans Unicode"/>
          <w:sz w:val="20"/>
          <w:szCs w:val="20"/>
          <w:lang w:val="en-US"/>
        </w:rPr>
        <w:t xml:space="preserve">Seen the multiple global challenges we face – climate change, unsustainable food systems, dramatic loss of biodiversity, water </w:t>
      </w:r>
      <w:r w:rsidR="00021C43" w:rsidRPr="00352310">
        <w:rPr>
          <w:rFonts w:ascii="Lucida Sans Unicode" w:hAnsi="Lucida Sans Unicode" w:cs="Lucida Sans Unicode"/>
          <w:sz w:val="20"/>
          <w:szCs w:val="20"/>
          <w:lang w:val="en-US"/>
        </w:rPr>
        <w:t>scarcity</w:t>
      </w:r>
      <w:r w:rsidR="00414C82" w:rsidRPr="00E075BC">
        <w:rPr>
          <w:rFonts w:ascii="Lucida Sans Unicode" w:hAnsi="Lucida Sans Unicode" w:cs="Lucida Sans Unicode"/>
          <w:sz w:val="20"/>
          <w:szCs w:val="20"/>
          <w:lang w:val="en-US"/>
        </w:rPr>
        <w:t xml:space="preserve">, </w:t>
      </w:r>
      <w:r w:rsidR="00352310">
        <w:rPr>
          <w:rFonts w:ascii="Lucida Sans Unicode" w:hAnsi="Lucida Sans Unicode" w:cs="Lucida Sans Unicode"/>
          <w:sz w:val="20"/>
          <w:szCs w:val="20"/>
          <w:lang w:val="en-US"/>
        </w:rPr>
        <w:t xml:space="preserve">growing </w:t>
      </w:r>
      <w:r w:rsidR="00414C82" w:rsidRPr="00E075BC">
        <w:rPr>
          <w:rFonts w:ascii="Lucida Sans Unicode" w:hAnsi="Lucida Sans Unicode" w:cs="Lucida Sans Unicode"/>
          <w:sz w:val="20"/>
          <w:szCs w:val="20"/>
          <w:lang w:val="en-US"/>
        </w:rPr>
        <w:t xml:space="preserve">inequalities, </w:t>
      </w:r>
      <w:r w:rsidR="00352310">
        <w:rPr>
          <w:rFonts w:ascii="Lucida Sans Unicode" w:hAnsi="Lucida Sans Unicode" w:cs="Lucida Sans Unicode"/>
          <w:sz w:val="20"/>
          <w:szCs w:val="20"/>
          <w:lang w:val="en-US"/>
        </w:rPr>
        <w:t>conflict</w:t>
      </w:r>
      <w:r w:rsidR="00352310" w:rsidRPr="00E075BC">
        <w:rPr>
          <w:rFonts w:ascii="Lucida Sans Unicode" w:hAnsi="Lucida Sans Unicode" w:cs="Lucida Sans Unicode"/>
          <w:sz w:val="20"/>
          <w:szCs w:val="20"/>
          <w:lang w:val="en-US"/>
        </w:rPr>
        <w:t>s</w:t>
      </w:r>
      <w:r w:rsidR="00352310" w:rsidRPr="00352310">
        <w:rPr>
          <w:rFonts w:ascii="Lucida Sans Unicode" w:hAnsi="Lucida Sans Unicode" w:cs="Lucida Sans Unicode"/>
          <w:sz w:val="20"/>
          <w:szCs w:val="20"/>
          <w:lang w:val="en-US"/>
        </w:rPr>
        <w:t xml:space="preserve"> </w:t>
      </w:r>
      <w:r w:rsidR="00021C43" w:rsidRPr="00352310">
        <w:rPr>
          <w:rFonts w:ascii="Lucida Sans Unicode" w:hAnsi="Lucida Sans Unicode" w:cs="Lucida Sans Unicode"/>
          <w:sz w:val="20"/>
          <w:szCs w:val="20"/>
          <w:lang w:val="en-US"/>
        </w:rPr>
        <w:t>and much</w:t>
      </w:r>
      <w:r w:rsidR="00021C43">
        <w:rPr>
          <w:rFonts w:ascii="Lucida Sans Unicode" w:hAnsi="Lucida Sans Unicode" w:cs="Lucida Sans Unicode"/>
          <w:sz w:val="20"/>
          <w:szCs w:val="20"/>
          <w:lang w:val="en-US"/>
        </w:rPr>
        <w:t xml:space="preserve"> more - it is absolutely critical that youth are empowered through </w:t>
      </w:r>
      <w:r w:rsidR="006F1737">
        <w:rPr>
          <w:rFonts w:ascii="Lucida Sans Unicode" w:hAnsi="Lucida Sans Unicode" w:cs="Lucida Sans Unicode"/>
          <w:sz w:val="20"/>
          <w:szCs w:val="20"/>
          <w:lang w:val="en-US"/>
        </w:rPr>
        <w:t xml:space="preserve">inclusive, </w:t>
      </w:r>
      <w:r w:rsidR="00021C43">
        <w:rPr>
          <w:rFonts w:ascii="Lucida Sans Unicode" w:hAnsi="Lucida Sans Unicode" w:cs="Lucida Sans Unicode"/>
          <w:sz w:val="20"/>
          <w:szCs w:val="20"/>
          <w:lang w:val="en-US"/>
        </w:rPr>
        <w:t>effective, inspiring and innovative laws and policies that</w:t>
      </w:r>
      <w:r w:rsidR="006F1737">
        <w:rPr>
          <w:rFonts w:ascii="Lucida Sans Unicode" w:hAnsi="Lucida Sans Unicode" w:cs="Lucida Sans Unicode"/>
          <w:sz w:val="20"/>
          <w:szCs w:val="20"/>
          <w:lang w:val="en-US"/>
        </w:rPr>
        <w:t xml:space="preserve"> promote their rights and</w:t>
      </w:r>
      <w:r w:rsidR="00021C43">
        <w:rPr>
          <w:rFonts w:ascii="Lucida Sans Unicode" w:hAnsi="Lucida Sans Unicode" w:cs="Lucida Sans Unicode"/>
          <w:sz w:val="20"/>
          <w:szCs w:val="20"/>
          <w:lang w:val="en-US"/>
        </w:rPr>
        <w:t xml:space="preserve"> speed up common action.</w:t>
      </w:r>
      <w:r w:rsidR="00A77D8F">
        <w:rPr>
          <w:rFonts w:ascii="Lucida Sans Unicode" w:hAnsi="Lucida Sans Unicode" w:cs="Lucida Sans Unicode"/>
          <w:sz w:val="20"/>
          <w:szCs w:val="20"/>
          <w:lang w:val="en-US"/>
        </w:rPr>
        <w:t xml:space="preserve"> </w:t>
      </w:r>
      <w:r w:rsidR="00AB15B3">
        <w:rPr>
          <w:rFonts w:ascii="Lucida Sans Unicode" w:hAnsi="Lucida Sans Unicode" w:cs="Lucida Sans Unicode"/>
          <w:sz w:val="20"/>
          <w:szCs w:val="20"/>
          <w:lang w:val="en-US"/>
        </w:rPr>
        <w:t xml:space="preserve">It is also vital that youth </w:t>
      </w:r>
      <w:r w:rsidR="00E41606">
        <w:rPr>
          <w:rFonts w:ascii="Lucida Sans Unicode" w:hAnsi="Lucida Sans Unicode" w:cs="Lucida Sans Unicode"/>
          <w:sz w:val="20"/>
          <w:szCs w:val="20"/>
          <w:lang w:val="en-US"/>
        </w:rPr>
        <w:t>effectively participate in</w:t>
      </w:r>
      <w:r w:rsidR="00AB15B3">
        <w:rPr>
          <w:rFonts w:ascii="Lucida Sans Unicode" w:hAnsi="Lucida Sans Unicode" w:cs="Lucida Sans Unicode"/>
          <w:sz w:val="20"/>
          <w:szCs w:val="20"/>
          <w:lang w:val="en-US"/>
        </w:rPr>
        <w:t xml:space="preserve"> the design, implementation and monitoring and evaluation of such laws and policies</w:t>
      </w:r>
      <w:r w:rsidR="00E41606">
        <w:rPr>
          <w:rFonts w:ascii="Lucida Sans Unicode" w:hAnsi="Lucida Sans Unicode" w:cs="Lucida Sans Unicode"/>
          <w:sz w:val="20"/>
          <w:szCs w:val="20"/>
          <w:lang w:val="en-US"/>
        </w:rPr>
        <w:t xml:space="preserve"> for example, through parliaments, civil society organizations, and other formal and informal means.</w:t>
      </w:r>
      <w:r w:rsidR="00AB15B3">
        <w:rPr>
          <w:rFonts w:ascii="Lucida Sans Unicode" w:hAnsi="Lucida Sans Unicode" w:cs="Lucida Sans Unicode"/>
          <w:sz w:val="20"/>
          <w:szCs w:val="20"/>
          <w:lang w:val="en-US"/>
        </w:rPr>
        <w:t xml:space="preserve"> </w:t>
      </w:r>
    </w:p>
    <w:p w14:paraId="2EFB086B" w14:textId="57D6A280" w:rsidR="005752A8" w:rsidRPr="005237A4" w:rsidRDefault="005752A8" w:rsidP="00D91D98">
      <w:pPr>
        <w:pStyle w:val="berschrift1"/>
        <w:rPr>
          <w:rFonts w:ascii="Lucida Sans Unicode" w:hAnsi="Lucida Sans Unicode" w:cs="Lucida Sans Unicode"/>
        </w:rPr>
      </w:pPr>
      <w:r w:rsidRPr="005237A4">
        <w:rPr>
          <w:rFonts w:ascii="Lucida Sans Unicode" w:hAnsi="Lucida Sans Unicode" w:cs="Lucida Sans Unicode"/>
        </w:rPr>
        <w:t xml:space="preserve">WHAT </w:t>
      </w:r>
      <w:r w:rsidR="00361FC7">
        <w:rPr>
          <w:rFonts w:ascii="Lucida Sans Unicode" w:hAnsi="Lucida Sans Unicode" w:cs="Lucida Sans Unicode"/>
        </w:rPr>
        <w:t xml:space="preserve">ARE </w:t>
      </w:r>
      <w:r w:rsidRPr="005237A4">
        <w:rPr>
          <w:rFonts w:ascii="Lucida Sans Unicode" w:hAnsi="Lucida Sans Unicode" w:cs="Lucida Sans Unicode"/>
        </w:rPr>
        <w:t>WE LOOK</w:t>
      </w:r>
      <w:r w:rsidR="00361FC7">
        <w:rPr>
          <w:rFonts w:ascii="Lucida Sans Unicode" w:hAnsi="Lucida Sans Unicode" w:cs="Lucida Sans Unicode"/>
        </w:rPr>
        <w:t>ING</w:t>
      </w:r>
      <w:r w:rsidRPr="005237A4">
        <w:rPr>
          <w:rFonts w:ascii="Lucida Sans Unicode" w:hAnsi="Lucida Sans Unicode" w:cs="Lucida Sans Unicode"/>
        </w:rPr>
        <w:t xml:space="preserve"> FOR?</w:t>
      </w:r>
    </w:p>
    <w:p w14:paraId="6F7EC59D" w14:textId="0C5A5A43" w:rsidR="005752A8" w:rsidRPr="001B4ED3" w:rsidRDefault="005752A8" w:rsidP="005752A8">
      <w:pPr>
        <w:autoSpaceDE w:val="0"/>
        <w:autoSpaceDN w:val="0"/>
        <w:adjustRightInd w:val="0"/>
        <w:jc w:val="both"/>
        <w:rPr>
          <w:rFonts w:ascii="Lucida Sans Unicode" w:hAnsi="Lucida Sans Unicode" w:cs="Lucida Sans Unicode"/>
          <w:b/>
          <w:iCs/>
          <w:sz w:val="20"/>
          <w:szCs w:val="20"/>
          <w:lang w:val="en-GB"/>
        </w:rPr>
      </w:pPr>
      <w:r w:rsidRPr="001B4ED3">
        <w:rPr>
          <w:rFonts w:ascii="Lucida Sans Unicode" w:hAnsi="Lucida Sans Unicode" w:cs="Lucida Sans Unicode"/>
          <w:b/>
          <w:iCs/>
          <w:sz w:val="20"/>
          <w:szCs w:val="20"/>
          <w:lang w:val="en-GB"/>
        </w:rPr>
        <w:t>Policies</w:t>
      </w:r>
      <w:r w:rsidR="00361FC7">
        <w:rPr>
          <w:rFonts w:ascii="Lucida Sans Unicode" w:hAnsi="Lucida Sans Unicode" w:cs="Lucida Sans Unicode"/>
          <w:b/>
          <w:iCs/>
          <w:sz w:val="20"/>
          <w:szCs w:val="20"/>
          <w:lang w:val="en-GB"/>
        </w:rPr>
        <w:t>, laws</w:t>
      </w:r>
      <w:r w:rsidRPr="001B4ED3">
        <w:rPr>
          <w:rFonts w:ascii="Lucida Sans Unicode" w:hAnsi="Lucida Sans Unicode" w:cs="Lucida Sans Unicode"/>
          <w:b/>
          <w:iCs/>
          <w:sz w:val="20"/>
          <w:szCs w:val="20"/>
          <w:lang w:val="en-GB"/>
        </w:rPr>
        <w:t xml:space="preserve"> </w:t>
      </w:r>
      <w:r>
        <w:rPr>
          <w:rFonts w:ascii="Lucida Sans Unicode" w:hAnsi="Lucida Sans Unicode" w:cs="Lucida Sans Unicode"/>
          <w:b/>
          <w:iCs/>
          <w:sz w:val="20"/>
          <w:szCs w:val="20"/>
          <w:lang w:val="en-GB"/>
        </w:rPr>
        <w:t xml:space="preserve">and </w:t>
      </w:r>
      <w:r w:rsidR="00775A6B">
        <w:rPr>
          <w:rFonts w:ascii="Lucida Sans Unicode" w:hAnsi="Lucida Sans Unicode" w:cs="Lucida Sans Unicode"/>
          <w:b/>
          <w:iCs/>
          <w:sz w:val="20"/>
          <w:szCs w:val="20"/>
          <w:lang w:val="en-GB"/>
        </w:rPr>
        <w:t>l</w:t>
      </w:r>
      <w:r>
        <w:rPr>
          <w:rFonts w:ascii="Lucida Sans Unicode" w:hAnsi="Lucida Sans Unicode" w:cs="Lucida Sans Unicode"/>
          <w:b/>
          <w:iCs/>
          <w:sz w:val="20"/>
          <w:szCs w:val="20"/>
          <w:lang w:val="en-GB"/>
        </w:rPr>
        <w:t xml:space="preserve">egal </w:t>
      </w:r>
      <w:r w:rsidR="00775A6B">
        <w:rPr>
          <w:rFonts w:ascii="Lucida Sans Unicode" w:hAnsi="Lucida Sans Unicode" w:cs="Lucida Sans Unicode"/>
          <w:b/>
          <w:iCs/>
          <w:sz w:val="20"/>
          <w:szCs w:val="20"/>
          <w:lang w:val="en-GB"/>
        </w:rPr>
        <w:t>f</w:t>
      </w:r>
      <w:r>
        <w:rPr>
          <w:rFonts w:ascii="Lucida Sans Unicode" w:hAnsi="Lucida Sans Unicode" w:cs="Lucida Sans Unicode"/>
          <w:b/>
          <w:iCs/>
          <w:sz w:val="20"/>
          <w:szCs w:val="20"/>
          <w:lang w:val="en-GB"/>
        </w:rPr>
        <w:t>rameworks</w:t>
      </w:r>
      <w:r w:rsidR="00775A6B">
        <w:rPr>
          <w:rFonts w:ascii="Lucida Sans Unicode" w:hAnsi="Lucida Sans Unicode" w:cs="Lucida Sans Unicode"/>
          <w:b/>
          <w:iCs/>
          <w:sz w:val="20"/>
          <w:szCs w:val="20"/>
          <w:lang w:val="en-GB"/>
        </w:rPr>
        <w:t xml:space="preserve"> that </w:t>
      </w:r>
      <w:r w:rsidR="00021C43">
        <w:rPr>
          <w:rFonts w:ascii="Lucida Sans Unicode" w:hAnsi="Lucida Sans Unicode" w:cs="Lucida Sans Unicode"/>
          <w:b/>
          <w:iCs/>
          <w:sz w:val="20"/>
          <w:szCs w:val="20"/>
          <w:lang w:val="en-GB"/>
        </w:rPr>
        <w:t>strengthen younger and future generations</w:t>
      </w:r>
      <w:r w:rsidR="006F1737">
        <w:rPr>
          <w:rFonts w:ascii="Lucida Sans Unicode" w:hAnsi="Lucida Sans Unicode" w:cs="Lucida Sans Unicode"/>
          <w:b/>
          <w:iCs/>
          <w:sz w:val="20"/>
          <w:szCs w:val="20"/>
          <w:lang w:val="en-GB"/>
        </w:rPr>
        <w:t>’ agency</w:t>
      </w:r>
    </w:p>
    <w:p w14:paraId="6D700295" w14:textId="38B52026" w:rsidR="005752A8" w:rsidRDefault="00021C43" w:rsidP="005752A8">
      <w:pPr>
        <w:spacing w:after="120"/>
        <w:jc w:val="both"/>
        <w:rPr>
          <w:rFonts w:ascii="Lucida Sans Unicode" w:hAnsi="Lucida Sans Unicode" w:cs="Lucida Sans Unicode"/>
          <w:iCs/>
          <w:sz w:val="20"/>
          <w:szCs w:val="20"/>
          <w:lang w:val="en-GB"/>
        </w:rPr>
      </w:pPr>
      <w:r>
        <w:rPr>
          <w:rFonts w:ascii="Lucida Sans Unicode" w:hAnsi="Lucida Sans Unicode" w:cs="Lucida Sans Unicode"/>
          <w:iCs/>
          <w:sz w:val="20"/>
          <w:szCs w:val="20"/>
          <w:lang w:val="en-GB"/>
        </w:rPr>
        <w:t>We</w:t>
      </w:r>
      <w:r w:rsidR="00D755BA">
        <w:rPr>
          <w:rFonts w:ascii="Lucida Sans Unicode" w:hAnsi="Lucida Sans Unicode" w:cs="Lucida Sans Unicode"/>
          <w:iCs/>
          <w:sz w:val="20"/>
          <w:szCs w:val="20"/>
          <w:lang w:val="en-GB"/>
        </w:rPr>
        <w:t xml:space="preserve"> </w:t>
      </w:r>
      <w:r w:rsidR="00775A6B">
        <w:rPr>
          <w:rFonts w:ascii="Lucida Sans Unicode" w:hAnsi="Lucida Sans Unicode" w:cs="Lucida Sans Unicode"/>
          <w:iCs/>
          <w:sz w:val="20"/>
          <w:szCs w:val="20"/>
          <w:lang w:val="en-GB"/>
        </w:rPr>
        <w:t>seek n</w:t>
      </w:r>
      <w:r w:rsidR="005752A8" w:rsidRPr="001B4ED3">
        <w:rPr>
          <w:rFonts w:ascii="Lucida Sans Unicode" w:hAnsi="Lucida Sans Unicode" w:cs="Lucida Sans Unicode"/>
          <w:iCs/>
          <w:sz w:val="20"/>
          <w:szCs w:val="20"/>
          <w:lang w:val="en-GB"/>
        </w:rPr>
        <w:t xml:space="preserve">ominations </w:t>
      </w:r>
      <w:r>
        <w:rPr>
          <w:rFonts w:ascii="Lucida Sans Unicode" w:hAnsi="Lucida Sans Unicode" w:cs="Lucida Sans Unicode"/>
          <w:iCs/>
          <w:sz w:val="20"/>
          <w:szCs w:val="20"/>
          <w:lang w:val="en-GB"/>
        </w:rPr>
        <w:t>of</w:t>
      </w:r>
      <w:r w:rsidR="00D63BDE">
        <w:rPr>
          <w:rFonts w:ascii="Lucida Sans Unicode" w:hAnsi="Lucida Sans Unicode" w:cs="Lucida Sans Unicode"/>
          <w:iCs/>
          <w:sz w:val="20"/>
          <w:szCs w:val="20"/>
          <w:lang w:val="en-GB"/>
        </w:rPr>
        <w:t xml:space="preserve"> impacting</w:t>
      </w:r>
      <w:r w:rsidRPr="001B4ED3">
        <w:rPr>
          <w:rFonts w:ascii="Lucida Sans Unicode" w:hAnsi="Lucida Sans Unicode" w:cs="Lucida Sans Unicode"/>
          <w:iCs/>
          <w:sz w:val="20"/>
          <w:szCs w:val="20"/>
          <w:lang w:val="en-GB"/>
        </w:rPr>
        <w:t xml:space="preserve"> </w:t>
      </w:r>
      <w:r w:rsidR="005752A8" w:rsidRPr="001B4ED3">
        <w:rPr>
          <w:rFonts w:ascii="Lucida Sans Unicode" w:hAnsi="Lucida Sans Unicode" w:cs="Lucida Sans Unicode"/>
          <w:iCs/>
          <w:sz w:val="20"/>
          <w:szCs w:val="20"/>
          <w:lang w:val="en-GB"/>
        </w:rPr>
        <w:t>policies</w:t>
      </w:r>
      <w:r w:rsidR="00775A6B">
        <w:rPr>
          <w:rFonts w:ascii="Lucida Sans Unicode" w:hAnsi="Lucida Sans Unicode" w:cs="Lucida Sans Unicode"/>
          <w:iCs/>
          <w:sz w:val="20"/>
          <w:szCs w:val="20"/>
          <w:lang w:val="en-GB"/>
        </w:rPr>
        <w:t>, laws and legal frameworks</w:t>
      </w:r>
      <w:r w:rsidR="00775A6B" w:rsidRPr="001B4ED3">
        <w:rPr>
          <w:rFonts w:ascii="Lucida Sans Unicode" w:hAnsi="Lucida Sans Unicode" w:cs="Lucida Sans Unicode"/>
          <w:iCs/>
          <w:sz w:val="20"/>
          <w:szCs w:val="20"/>
          <w:lang w:val="en-GB"/>
        </w:rPr>
        <w:t xml:space="preserve"> </w:t>
      </w:r>
      <w:r w:rsidR="005752A8" w:rsidRPr="001B4ED3">
        <w:rPr>
          <w:rFonts w:ascii="Lucida Sans Unicode" w:hAnsi="Lucida Sans Unicode" w:cs="Lucida Sans Unicode"/>
          <w:iCs/>
          <w:sz w:val="20"/>
          <w:szCs w:val="20"/>
          <w:lang w:val="en-GB"/>
        </w:rPr>
        <w:t xml:space="preserve">that create enabling environments for </w:t>
      </w:r>
      <w:r w:rsidR="004708C1">
        <w:rPr>
          <w:rFonts w:ascii="Lucida Sans Unicode" w:hAnsi="Lucida Sans Unicode" w:cs="Lucida Sans Unicode"/>
          <w:iCs/>
          <w:sz w:val="20"/>
          <w:szCs w:val="20"/>
          <w:lang w:val="en-GB"/>
        </w:rPr>
        <w:t>empowering youth</w:t>
      </w:r>
      <w:r w:rsidR="00D63BDE">
        <w:rPr>
          <w:rFonts w:ascii="Lucida Sans Unicode" w:hAnsi="Lucida Sans Unicode" w:cs="Lucida Sans Unicode"/>
          <w:iCs/>
          <w:sz w:val="20"/>
          <w:szCs w:val="20"/>
          <w:lang w:val="en-GB"/>
        </w:rPr>
        <w:t xml:space="preserve"> and are replicable under similar circumstance</w:t>
      </w:r>
      <w:r>
        <w:rPr>
          <w:rFonts w:ascii="Lucida Sans Unicode" w:hAnsi="Lucida Sans Unicode" w:cs="Lucida Sans Unicode"/>
          <w:iCs/>
          <w:sz w:val="20"/>
          <w:szCs w:val="20"/>
          <w:lang w:val="en-GB"/>
        </w:rPr>
        <w:t>,</w:t>
      </w:r>
      <w:r w:rsidR="00A821A2">
        <w:rPr>
          <w:rFonts w:ascii="Lucida Sans Unicode" w:hAnsi="Lucida Sans Unicode" w:cs="Lucida Sans Unicode"/>
          <w:iCs/>
          <w:sz w:val="20"/>
          <w:szCs w:val="20"/>
          <w:lang w:val="en-GB"/>
        </w:rPr>
        <w:t xml:space="preserve"> in the </w:t>
      </w:r>
      <w:r w:rsidR="00775A6B">
        <w:rPr>
          <w:rFonts w:ascii="Lucida Sans Unicode" w:hAnsi="Lucida Sans Unicode" w:cs="Lucida Sans Unicode"/>
          <w:iCs/>
          <w:sz w:val="20"/>
          <w:szCs w:val="20"/>
          <w:lang w:val="en-GB"/>
        </w:rPr>
        <w:t>following fields:</w:t>
      </w:r>
    </w:p>
    <w:p w14:paraId="3D23CE34" w14:textId="77777777" w:rsidR="0010661B" w:rsidRPr="007B0517" w:rsidRDefault="001B25B8" w:rsidP="00FD6909">
      <w:pPr>
        <w:pStyle w:val="Listenabsatz"/>
        <w:numPr>
          <w:ilvl w:val="0"/>
          <w:numId w:val="3"/>
        </w:numPr>
        <w:spacing w:after="120"/>
        <w:jc w:val="both"/>
        <w:rPr>
          <w:rFonts w:ascii="Lucida Sans Unicode" w:hAnsi="Lucida Sans Unicode" w:cs="Lucida Sans Unicode"/>
          <w:iCs/>
          <w:sz w:val="20"/>
          <w:szCs w:val="20"/>
          <w:lang w:val="en-GB"/>
        </w:rPr>
      </w:pPr>
      <w:r w:rsidRPr="007B0517">
        <w:rPr>
          <w:rFonts w:ascii="Lucida Sans Unicode" w:hAnsi="Lucida Sans Unicode" w:cs="Lucida Sans Unicode"/>
          <w:b/>
          <w:iCs/>
          <w:sz w:val="20"/>
          <w:szCs w:val="20"/>
          <w:lang w:val="en-GB"/>
        </w:rPr>
        <w:t xml:space="preserve">Economic </w:t>
      </w:r>
      <w:r w:rsidR="00775A6B" w:rsidRPr="007B0517">
        <w:rPr>
          <w:rFonts w:ascii="Lucida Sans Unicode" w:hAnsi="Lucida Sans Unicode" w:cs="Lucida Sans Unicode"/>
          <w:b/>
          <w:iCs/>
          <w:sz w:val="20"/>
          <w:szCs w:val="20"/>
          <w:lang w:val="en-GB"/>
        </w:rPr>
        <w:t>e</w:t>
      </w:r>
      <w:r w:rsidRPr="007B0517">
        <w:rPr>
          <w:rFonts w:ascii="Lucida Sans Unicode" w:hAnsi="Lucida Sans Unicode" w:cs="Lucida Sans Unicode"/>
          <w:b/>
          <w:iCs/>
          <w:sz w:val="20"/>
          <w:szCs w:val="20"/>
          <w:lang w:val="en-GB"/>
        </w:rPr>
        <w:t xml:space="preserve">mpowerment of </w:t>
      </w:r>
      <w:r w:rsidR="00775A6B" w:rsidRPr="007B0517">
        <w:rPr>
          <w:rFonts w:ascii="Lucida Sans Unicode" w:hAnsi="Lucida Sans Unicode" w:cs="Lucida Sans Unicode"/>
          <w:b/>
          <w:iCs/>
          <w:sz w:val="20"/>
          <w:szCs w:val="20"/>
          <w:lang w:val="en-GB"/>
        </w:rPr>
        <w:t>y</w:t>
      </w:r>
      <w:r w:rsidRPr="007B0517">
        <w:rPr>
          <w:rFonts w:ascii="Lucida Sans Unicode" w:hAnsi="Lucida Sans Unicode" w:cs="Lucida Sans Unicode"/>
          <w:b/>
          <w:iCs/>
          <w:sz w:val="20"/>
          <w:szCs w:val="20"/>
          <w:lang w:val="en-GB"/>
        </w:rPr>
        <w:t xml:space="preserve">oung </w:t>
      </w:r>
      <w:r w:rsidR="00775A6B" w:rsidRPr="007B0517">
        <w:rPr>
          <w:rFonts w:ascii="Lucida Sans Unicode" w:hAnsi="Lucida Sans Unicode" w:cs="Lucida Sans Unicode"/>
          <w:b/>
          <w:iCs/>
          <w:sz w:val="20"/>
          <w:szCs w:val="20"/>
          <w:lang w:val="en-GB"/>
        </w:rPr>
        <w:t>w</w:t>
      </w:r>
      <w:r w:rsidRPr="007B0517">
        <w:rPr>
          <w:rFonts w:ascii="Lucida Sans Unicode" w:hAnsi="Lucida Sans Unicode" w:cs="Lucida Sans Unicode"/>
          <w:b/>
          <w:iCs/>
          <w:sz w:val="20"/>
          <w:szCs w:val="20"/>
          <w:lang w:val="en-GB"/>
        </w:rPr>
        <w:t xml:space="preserve">omen and </w:t>
      </w:r>
      <w:r w:rsidR="00775A6B" w:rsidRPr="007B0517">
        <w:rPr>
          <w:rFonts w:ascii="Lucida Sans Unicode" w:hAnsi="Lucida Sans Unicode" w:cs="Lucida Sans Unicode"/>
          <w:b/>
          <w:iCs/>
          <w:sz w:val="20"/>
          <w:szCs w:val="20"/>
          <w:lang w:val="en-GB"/>
        </w:rPr>
        <w:t>m</w:t>
      </w:r>
      <w:r w:rsidRPr="007B0517">
        <w:rPr>
          <w:rFonts w:ascii="Lucida Sans Unicode" w:hAnsi="Lucida Sans Unicode" w:cs="Lucida Sans Unicode"/>
          <w:b/>
          <w:iCs/>
          <w:sz w:val="20"/>
          <w:szCs w:val="20"/>
          <w:lang w:val="en-GB"/>
        </w:rPr>
        <w:t xml:space="preserve">en in </w:t>
      </w:r>
      <w:r w:rsidR="00775A6B" w:rsidRPr="007B0517">
        <w:rPr>
          <w:rFonts w:ascii="Lucida Sans Unicode" w:hAnsi="Lucida Sans Unicode" w:cs="Lucida Sans Unicode"/>
          <w:b/>
          <w:iCs/>
          <w:sz w:val="20"/>
          <w:szCs w:val="20"/>
          <w:lang w:val="en-GB"/>
        </w:rPr>
        <w:t>d</w:t>
      </w:r>
      <w:r w:rsidRPr="007B0517">
        <w:rPr>
          <w:rFonts w:ascii="Lucida Sans Unicode" w:hAnsi="Lucida Sans Unicode" w:cs="Lucida Sans Unicode"/>
          <w:b/>
          <w:iCs/>
          <w:sz w:val="20"/>
          <w:szCs w:val="20"/>
          <w:lang w:val="en-GB"/>
        </w:rPr>
        <w:t xml:space="preserve">ecent and </w:t>
      </w:r>
      <w:r w:rsidR="00775A6B" w:rsidRPr="007B0517">
        <w:rPr>
          <w:rFonts w:ascii="Lucida Sans Unicode" w:hAnsi="Lucida Sans Unicode" w:cs="Lucida Sans Unicode"/>
          <w:b/>
          <w:iCs/>
          <w:sz w:val="20"/>
          <w:szCs w:val="20"/>
          <w:lang w:val="en-GB"/>
        </w:rPr>
        <w:t>s</w:t>
      </w:r>
      <w:r w:rsidRPr="007B0517">
        <w:rPr>
          <w:rFonts w:ascii="Lucida Sans Unicode" w:hAnsi="Lucida Sans Unicode" w:cs="Lucida Sans Unicode"/>
          <w:b/>
          <w:iCs/>
          <w:sz w:val="20"/>
          <w:szCs w:val="20"/>
          <w:lang w:val="en-GB"/>
        </w:rPr>
        <w:t xml:space="preserve">ustainable </w:t>
      </w:r>
      <w:r w:rsidR="00775A6B" w:rsidRPr="007B0517">
        <w:rPr>
          <w:rFonts w:ascii="Lucida Sans Unicode" w:hAnsi="Lucida Sans Unicode" w:cs="Lucida Sans Unicode"/>
          <w:b/>
          <w:iCs/>
          <w:sz w:val="20"/>
          <w:szCs w:val="20"/>
          <w:lang w:val="en-GB"/>
        </w:rPr>
        <w:t>j</w:t>
      </w:r>
      <w:r w:rsidRPr="007B0517">
        <w:rPr>
          <w:rFonts w:ascii="Lucida Sans Unicode" w:hAnsi="Lucida Sans Unicode" w:cs="Lucida Sans Unicode"/>
          <w:b/>
          <w:iCs/>
          <w:sz w:val="20"/>
          <w:szCs w:val="20"/>
          <w:lang w:val="en-GB"/>
        </w:rPr>
        <w:t>obs</w:t>
      </w:r>
      <w:r w:rsidR="00A821A2" w:rsidRPr="007B0517">
        <w:rPr>
          <w:rFonts w:ascii="Lucida Sans Unicode" w:hAnsi="Lucida Sans Unicode" w:cs="Lucida Sans Unicode"/>
          <w:b/>
          <w:iCs/>
          <w:sz w:val="20"/>
          <w:szCs w:val="20"/>
          <w:lang w:val="en-GB"/>
        </w:rPr>
        <w:t>:</w:t>
      </w:r>
      <w:r w:rsidR="00A821A2" w:rsidRPr="007B0517">
        <w:rPr>
          <w:rFonts w:ascii="Lucida Sans Unicode" w:hAnsi="Lucida Sans Unicode" w:cs="Lucida Sans Unicode"/>
          <w:iCs/>
          <w:sz w:val="20"/>
          <w:szCs w:val="20"/>
          <w:lang w:val="en-GB"/>
        </w:rPr>
        <w:t xml:space="preserve"> </w:t>
      </w:r>
    </w:p>
    <w:p w14:paraId="0F59A7A0" w14:textId="21AA7AF5" w:rsidR="00FD6909" w:rsidRDefault="00775A6B" w:rsidP="0010661B">
      <w:pPr>
        <w:pStyle w:val="Listenabsatz"/>
        <w:spacing w:after="120"/>
        <w:ind w:left="767"/>
        <w:jc w:val="both"/>
        <w:rPr>
          <w:rFonts w:ascii="Lucida Sans Unicode" w:hAnsi="Lucida Sans Unicode" w:cs="Lucida Sans Unicode"/>
          <w:iCs/>
          <w:sz w:val="20"/>
          <w:szCs w:val="20"/>
          <w:lang w:val="en-GB"/>
        </w:rPr>
      </w:pPr>
      <w:r>
        <w:rPr>
          <w:rFonts w:ascii="Lucida Sans Unicode" w:hAnsi="Lucida Sans Unicode" w:cs="Lucida Sans Unicode"/>
          <w:iCs/>
          <w:sz w:val="20"/>
          <w:szCs w:val="20"/>
          <w:lang w:val="en-GB"/>
        </w:rPr>
        <w:t>This includes</w:t>
      </w:r>
      <w:r w:rsidR="00E13EF6">
        <w:rPr>
          <w:rFonts w:ascii="Lucida Sans Unicode" w:hAnsi="Lucida Sans Unicode" w:cs="Lucida Sans Unicode"/>
          <w:iCs/>
          <w:sz w:val="20"/>
          <w:szCs w:val="20"/>
          <w:lang w:val="en-GB"/>
        </w:rPr>
        <w:t xml:space="preserve"> </w:t>
      </w:r>
      <w:r w:rsidR="001B25B8" w:rsidRPr="001B25B8">
        <w:rPr>
          <w:rFonts w:ascii="Lucida Sans Unicode" w:hAnsi="Lucida Sans Unicode" w:cs="Lucida Sans Unicode"/>
          <w:iCs/>
          <w:sz w:val="20"/>
          <w:szCs w:val="20"/>
          <w:lang w:val="en-GB"/>
        </w:rPr>
        <w:t xml:space="preserve">youth skills development </w:t>
      </w:r>
      <w:r w:rsidR="00FC3645">
        <w:rPr>
          <w:rFonts w:ascii="Lucida Sans Unicode" w:hAnsi="Lucida Sans Unicode" w:cs="Lucida Sans Unicode"/>
          <w:iCs/>
          <w:sz w:val="20"/>
          <w:szCs w:val="20"/>
          <w:lang w:val="en-GB"/>
        </w:rPr>
        <w:t>or</w:t>
      </w:r>
      <w:r w:rsidR="001B25B8" w:rsidRPr="001B25B8">
        <w:rPr>
          <w:rFonts w:ascii="Lucida Sans Unicode" w:hAnsi="Lucida Sans Unicode" w:cs="Lucida Sans Unicode"/>
          <w:iCs/>
          <w:sz w:val="20"/>
          <w:szCs w:val="20"/>
          <w:lang w:val="en-GB"/>
        </w:rPr>
        <w:t xml:space="preserve"> apprenticeship</w:t>
      </w:r>
      <w:r>
        <w:rPr>
          <w:rFonts w:ascii="Lucida Sans Unicode" w:hAnsi="Lucida Sans Unicode" w:cs="Lucida Sans Unicode"/>
          <w:iCs/>
          <w:sz w:val="20"/>
          <w:szCs w:val="20"/>
          <w:lang w:val="en-GB"/>
        </w:rPr>
        <w:t>s</w:t>
      </w:r>
      <w:r w:rsidR="001B25B8" w:rsidRPr="001B25B8">
        <w:rPr>
          <w:rFonts w:ascii="Lucida Sans Unicode" w:hAnsi="Lucida Sans Unicode" w:cs="Lucida Sans Unicode"/>
          <w:iCs/>
          <w:sz w:val="20"/>
          <w:szCs w:val="20"/>
          <w:lang w:val="en-GB"/>
        </w:rPr>
        <w:t xml:space="preserve"> </w:t>
      </w:r>
      <w:r w:rsidR="00FC3645">
        <w:rPr>
          <w:rFonts w:ascii="Lucida Sans Unicode" w:hAnsi="Lucida Sans Unicode" w:cs="Lucida Sans Unicode"/>
          <w:iCs/>
          <w:sz w:val="20"/>
          <w:szCs w:val="20"/>
          <w:lang w:val="en-GB"/>
        </w:rPr>
        <w:t>or</w:t>
      </w:r>
      <w:r w:rsidR="001B25B8" w:rsidRPr="001B25B8">
        <w:rPr>
          <w:rFonts w:ascii="Lucida Sans Unicode" w:hAnsi="Lucida Sans Unicode" w:cs="Lucida Sans Unicode"/>
          <w:iCs/>
          <w:sz w:val="20"/>
          <w:szCs w:val="20"/>
          <w:lang w:val="en-GB"/>
        </w:rPr>
        <w:t xml:space="preserve"> </w:t>
      </w:r>
      <w:r>
        <w:rPr>
          <w:rFonts w:ascii="Lucida Sans Unicode" w:hAnsi="Lucida Sans Unicode" w:cs="Lucida Sans Unicode"/>
          <w:iCs/>
          <w:sz w:val="20"/>
          <w:szCs w:val="20"/>
          <w:lang w:val="en-GB"/>
        </w:rPr>
        <w:t>technical and vocational education and training (</w:t>
      </w:r>
      <w:r w:rsidR="001B25B8" w:rsidRPr="001B25B8">
        <w:rPr>
          <w:rFonts w:ascii="Lucida Sans Unicode" w:hAnsi="Lucida Sans Unicode" w:cs="Lucida Sans Unicode"/>
          <w:iCs/>
          <w:sz w:val="20"/>
          <w:szCs w:val="20"/>
          <w:lang w:val="en-GB"/>
        </w:rPr>
        <w:t>TVET</w:t>
      </w:r>
      <w:r>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programmes, including for a green economy</w:t>
      </w:r>
      <w:r w:rsidR="00FC3645">
        <w:rPr>
          <w:rFonts w:ascii="Lucida Sans Unicode" w:hAnsi="Lucida Sans Unicode" w:cs="Lucida Sans Unicode"/>
          <w:iCs/>
          <w:sz w:val="20"/>
          <w:szCs w:val="20"/>
          <w:lang w:val="en-GB"/>
        </w:rPr>
        <w:t xml:space="preserve">, i.e. </w:t>
      </w:r>
      <w:r w:rsidR="001B25B8" w:rsidRPr="001B25B8">
        <w:rPr>
          <w:rFonts w:ascii="Lucida Sans Unicode" w:hAnsi="Lucida Sans Unicode" w:cs="Lucida Sans Unicode"/>
          <w:iCs/>
          <w:sz w:val="20"/>
          <w:szCs w:val="20"/>
          <w:lang w:val="en-GB"/>
        </w:rPr>
        <w:t>an economy that i</w:t>
      </w:r>
      <w:r>
        <w:rPr>
          <w:rFonts w:ascii="Lucida Sans Unicode" w:hAnsi="Lucida Sans Unicode" w:cs="Lucida Sans Unicode"/>
          <w:iCs/>
          <w:sz w:val="20"/>
          <w:szCs w:val="20"/>
          <w:lang w:val="en-GB"/>
        </w:rPr>
        <w:t>s</w:t>
      </w:r>
      <w:r w:rsidR="001B25B8" w:rsidRPr="001B25B8">
        <w:rPr>
          <w:rFonts w:ascii="Lucida Sans Unicode" w:hAnsi="Lucida Sans Unicode" w:cs="Lucida Sans Unicode"/>
          <w:iCs/>
          <w:sz w:val="20"/>
          <w:szCs w:val="20"/>
          <w:lang w:val="en-GB"/>
        </w:rPr>
        <w:t xml:space="preserve"> sustainable</w:t>
      </w:r>
      <w:r>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low carbon, resource efficient and socially inclusive</w:t>
      </w:r>
      <w:r w:rsidR="00B7390C">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w:t>
      </w:r>
      <w:r w:rsidR="00B7390C">
        <w:rPr>
          <w:rFonts w:ascii="Lucida Sans Unicode" w:hAnsi="Lucida Sans Unicode" w:cs="Lucida Sans Unicode"/>
          <w:iCs/>
          <w:sz w:val="20"/>
          <w:szCs w:val="20"/>
          <w:lang w:val="en-GB"/>
        </w:rPr>
        <w:t xml:space="preserve">It also encompasses </w:t>
      </w:r>
      <w:r w:rsidR="001B25B8" w:rsidRPr="001B25B8">
        <w:rPr>
          <w:rFonts w:ascii="Lucida Sans Unicode" w:hAnsi="Lucida Sans Unicode" w:cs="Lucida Sans Unicode"/>
          <w:iCs/>
          <w:sz w:val="20"/>
          <w:szCs w:val="20"/>
          <w:lang w:val="en-GB"/>
        </w:rPr>
        <w:t xml:space="preserve">youth entrepreneurship </w:t>
      </w:r>
      <w:r w:rsidR="00B7390C">
        <w:rPr>
          <w:rFonts w:ascii="Lucida Sans Unicode" w:hAnsi="Lucida Sans Unicode" w:cs="Lucida Sans Unicode"/>
          <w:iCs/>
          <w:sz w:val="20"/>
          <w:szCs w:val="20"/>
          <w:lang w:val="en-GB"/>
        </w:rPr>
        <w:t xml:space="preserve">and </w:t>
      </w:r>
      <w:r w:rsidR="001B25B8" w:rsidRPr="001B25B8">
        <w:rPr>
          <w:rFonts w:ascii="Lucida Sans Unicode" w:hAnsi="Lucida Sans Unicode" w:cs="Lucida Sans Unicode"/>
          <w:iCs/>
          <w:sz w:val="20"/>
          <w:szCs w:val="20"/>
          <w:lang w:val="en-GB"/>
        </w:rPr>
        <w:t>job matching</w:t>
      </w:r>
      <w:r w:rsidR="00B7390C">
        <w:rPr>
          <w:rFonts w:ascii="Lucida Sans Unicode" w:hAnsi="Lucida Sans Unicode" w:cs="Lucida Sans Unicode"/>
          <w:iCs/>
          <w:sz w:val="20"/>
          <w:szCs w:val="20"/>
          <w:lang w:val="en-GB"/>
        </w:rPr>
        <w:t xml:space="preserve"> programmes</w:t>
      </w:r>
      <w:r w:rsidR="00FC3645">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policies </w:t>
      </w:r>
      <w:r>
        <w:rPr>
          <w:rFonts w:ascii="Lucida Sans Unicode" w:hAnsi="Lucida Sans Unicode" w:cs="Lucida Sans Unicode"/>
          <w:iCs/>
          <w:sz w:val="20"/>
          <w:szCs w:val="20"/>
          <w:lang w:val="en-GB"/>
        </w:rPr>
        <w:t>that</w:t>
      </w:r>
      <w:r w:rsidR="00B7390C">
        <w:rPr>
          <w:rFonts w:ascii="Lucida Sans Unicode" w:hAnsi="Lucida Sans Unicode" w:cs="Lucida Sans Unicode"/>
          <w:iCs/>
          <w:sz w:val="20"/>
          <w:szCs w:val="20"/>
          <w:lang w:val="en-GB"/>
        </w:rPr>
        <w:t xml:space="preserve"> assist</w:t>
      </w:r>
      <w:r w:rsidR="001B25B8" w:rsidRPr="001B25B8">
        <w:rPr>
          <w:rFonts w:ascii="Lucida Sans Unicode" w:hAnsi="Lucida Sans Unicode" w:cs="Lucida Sans Unicode"/>
          <w:iCs/>
          <w:sz w:val="20"/>
          <w:szCs w:val="20"/>
          <w:lang w:val="en-GB"/>
        </w:rPr>
        <w:t xml:space="preserve"> you</w:t>
      </w:r>
      <w:r w:rsidR="00B7390C">
        <w:rPr>
          <w:rFonts w:ascii="Lucida Sans Unicode" w:hAnsi="Lucida Sans Unicode" w:cs="Lucida Sans Unicode"/>
          <w:iCs/>
          <w:sz w:val="20"/>
          <w:szCs w:val="20"/>
          <w:lang w:val="en-GB"/>
        </w:rPr>
        <w:t>ng people</w:t>
      </w:r>
      <w:r w:rsidR="001B25B8" w:rsidRPr="001B25B8">
        <w:rPr>
          <w:rFonts w:ascii="Lucida Sans Unicode" w:hAnsi="Lucida Sans Unicode" w:cs="Lucida Sans Unicode"/>
          <w:iCs/>
          <w:sz w:val="20"/>
          <w:szCs w:val="20"/>
          <w:lang w:val="en-GB"/>
        </w:rPr>
        <w:t xml:space="preserve"> to transition to formal economy, i</w:t>
      </w:r>
      <w:r w:rsidR="001F0EB8">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e</w:t>
      </w:r>
      <w:r w:rsidR="001F0EB8">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decent and/or green</w:t>
      </w:r>
      <w:r w:rsidR="00E13EF6">
        <w:rPr>
          <w:rFonts w:ascii="Lucida Sans Unicode" w:hAnsi="Lucida Sans Unicode" w:cs="Lucida Sans Unicode"/>
          <w:iCs/>
          <w:sz w:val="20"/>
          <w:szCs w:val="20"/>
          <w:lang w:val="en-GB"/>
        </w:rPr>
        <w:t xml:space="preserve"> </w:t>
      </w:r>
      <w:r w:rsidR="001B25B8" w:rsidRPr="001B25B8">
        <w:rPr>
          <w:rFonts w:ascii="Lucida Sans Unicode" w:hAnsi="Lucida Sans Unicode" w:cs="Lucida Sans Unicode"/>
          <w:iCs/>
          <w:sz w:val="20"/>
          <w:szCs w:val="20"/>
          <w:lang w:val="en-GB"/>
        </w:rPr>
        <w:t>jobs</w:t>
      </w:r>
      <w:r w:rsidR="00FC3645">
        <w:rPr>
          <w:rFonts w:ascii="Lucida Sans Unicode" w:hAnsi="Lucida Sans Unicode" w:cs="Lucida Sans Unicode"/>
          <w:iCs/>
          <w:sz w:val="20"/>
          <w:szCs w:val="20"/>
          <w:lang w:val="en-GB"/>
        </w:rPr>
        <w:t>, and p</w:t>
      </w:r>
      <w:r w:rsidR="001B25B8" w:rsidRPr="001B25B8">
        <w:rPr>
          <w:rFonts w:ascii="Lucida Sans Unicode" w:hAnsi="Lucida Sans Unicode" w:cs="Lucida Sans Unicode"/>
          <w:iCs/>
          <w:sz w:val="20"/>
          <w:szCs w:val="20"/>
          <w:lang w:val="en-GB"/>
        </w:rPr>
        <w:t xml:space="preserve">rogrammes targeting </w:t>
      </w:r>
      <w:r w:rsidR="00FC3645">
        <w:rPr>
          <w:rFonts w:ascii="Lucida Sans Unicode" w:hAnsi="Lucida Sans Unicode" w:cs="Lucida Sans Unicode"/>
          <w:iCs/>
          <w:sz w:val="20"/>
          <w:szCs w:val="20"/>
          <w:lang w:val="en-GB"/>
        </w:rPr>
        <w:t xml:space="preserve">particularly </w:t>
      </w:r>
      <w:r w:rsidR="001B25B8" w:rsidRPr="001B25B8">
        <w:rPr>
          <w:rFonts w:ascii="Lucida Sans Unicode" w:hAnsi="Lucida Sans Unicode" w:cs="Lucida Sans Unicode"/>
          <w:iCs/>
          <w:sz w:val="20"/>
          <w:szCs w:val="20"/>
          <w:lang w:val="en-GB"/>
        </w:rPr>
        <w:t>vulnerable groups</w:t>
      </w:r>
      <w:r w:rsidR="00FC3645">
        <w:rPr>
          <w:rFonts w:ascii="Lucida Sans Unicode" w:hAnsi="Lucida Sans Unicode" w:cs="Lucida Sans Unicode"/>
          <w:iCs/>
          <w:sz w:val="20"/>
          <w:szCs w:val="20"/>
          <w:lang w:val="en-GB"/>
        </w:rPr>
        <w:t>, such as</w:t>
      </w:r>
      <w:r w:rsidR="001B25B8" w:rsidRPr="001B25B8">
        <w:rPr>
          <w:rFonts w:ascii="Lucida Sans Unicode" w:hAnsi="Lucida Sans Unicode" w:cs="Lucida Sans Unicode"/>
          <w:iCs/>
          <w:sz w:val="20"/>
          <w:szCs w:val="20"/>
          <w:lang w:val="en-GB"/>
        </w:rPr>
        <w:t xml:space="preserve"> rural youth, young women, young refugees, youth in hazardous occupations and in fragile situations.</w:t>
      </w:r>
      <w:r w:rsidR="00B7390C">
        <w:rPr>
          <w:rFonts w:ascii="Lucida Sans Unicode" w:hAnsi="Lucida Sans Unicode" w:cs="Lucida Sans Unicode"/>
          <w:iCs/>
          <w:sz w:val="20"/>
          <w:szCs w:val="20"/>
          <w:lang w:val="en-GB"/>
        </w:rPr>
        <w:t xml:space="preserve"> We are also interested in policies and programmes</w:t>
      </w:r>
      <w:r w:rsidR="001B25B8" w:rsidRPr="001B25B8">
        <w:rPr>
          <w:rFonts w:ascii="Lucida Sans Unicode" w:hAnsi="Lucida Sans Unicode" w:cs="Lucida Sans Unicode"/>
          <w:iCs/>
          <w:sz w:val="20"/>
          <w:szCs w:val="20"/>
          <w:lang w:val="en-GB"/>
        </w:rPr>
        <w:t xml:space="preserve"> f</w:t>
      </w:r>
      <w:r w:rsidR="00B7390C">
        <w:rPr>
          <w:rFonts w:ascii="Lucida Sans Unicode" w:hAnsi="Lucida Sans Unicode" w:cs="Lucida Sans Unicode"/>
          <w:iCs/>
          <w:sz w:val="20"/>
          <w:szCs w:val="20"/>
          <w:lang w:val="en-GB"/>
        </w:rPr>
        <w:t>or</w:t>
      </w:r>
      <w:r w:rsidR="001B25B8" w:rsidRPr="001B25B8">
        <w:rPr>
          <w:rFonts w:ascii="Lucida Sans Unicode" w:hAnsi="Lucida Sans Unicode" w:cs="Lucida Sans Unicode"/>
          <w:iCs/>
          <w:sz w:val="20"/>
          <w:szCs w:val="20"/>
          <w:lang w:val="en-GB"/>
        </w:rPr>
        <w:t xml:space="preserve"> a green economy </w:t>
      </w:r>
      <w:r w:rsidR="00FC3645">
        <w:rPr>
          <w:rFonts w:ascii="Lucida Sans Unicode" w:hAnsi="Lucida Sans Unicode" w:cs="Lucida Sans Unicode"/>
          <w:iCs/>
          <w:sz w:val="20"/>
          <w:szCs w:val="20"/>
          <w:lang w:val="en-GB"/>
        </w:rPr>
        <w:t>or</w:t>
      </w:r>
      <w:r w:rsidR="001B25B8" w:rsidRPr="001B25B8">
        <w:rPr>
          <w:rFonts w:ascii="Lucida Sans Unicode" w:hAnsi="Lucida Sans Unicode" w:cs="Lucida Sans Unicode"/>
          <w:iCs/>
          <w:sz w:val="20"/>
          <w:szCs w:val="20"/>
          <w:lang w:val="en-GB"/>
        </w:rPr>
        <w:t xml:space="preserve"> </w:t>
      </w:r>
      <w:r w:rsidR="00FC3645">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green new deal</w:t>
      </w:r>
      <w:r w:rsidR="00FC3645">
        <w:rPr>
          <w:rFonts w:ascii="Lucida Sans Unicode" w:hAnsi="Lucida Sans Unicode" w:cs="Lucida Sans Unicode"/>
          <w:iCs/>
          <w:sz w:val="20"/>
          <w:szCs w:val="20"/>
          <w:lang w:val="en-GB"/>
        </w:rPr>
        <w:t>s”</w:t>
      </w:r>
      <w:r w:rsidR="00580DA0">
        <w:rPr>
          <w:rFonts w:ascii="Lucida Sans Unicode" w:hAnsi="Lucida Sans Unicode" w:cs="Lucida Sans Unicode"/>
          <w:iCs/>
          <w:sz w:val="20"/>
          <w:szCs w:val="20"/>
          <w:lang w:val="en-GB"/>
        </w:rPr>
        <w:t xml:space="preserve"> and the promotion of green jobs for youth</w:t>
      </w:r>
      <w:r w:rsidR="00FC3645">
        <w:rPr>
          <w:rFonts w:ascii="Lucida Sans Unicode" w:hAnsi="Lucida Sans Unicode" w:cs="Lucida Sans Unicode"/>
          <w:iCs/>
          <w:sz w:val="20"/>
          <w:szCs w:val="20"/>
          <w:lang w:val="en-GB"/>
        </w:rPr>
        <w:t>,</w:t>
      </w:r>
      <w:r w:rsidR="00B7390C">
        <w:rPr>
          <w:rFonts w:ascii="Lucida Sans Unicode" w:hAnsi="Lucida Sans Unicode" w:cs="Lucida Sans Unicode"/>
          <w:iCs/>
          <w:sz w:val="20"/>
          <w:szCs w:val="20"/>
          <w:lang w:val="en-GB"/>
        </w:rPr>
        <w:t xml:space="preserve"> those that </w:t>
      </w:r>
      <w:r w:rsidR="00FC3645">
        <w:rPr>
          <w:rFonts w:ascii="Lucida Sans Unicode" w:hAnsi="Lucida Sans Unicode" w:cs="Lucida Sans Unicode"/>
          <w:iCs/>
          <w:sz w:val="20"/>
          <w:szCs w:val="20"/>
          <w:lang w:val="en-GB"/>
        </w:rPr>
        <w:t xml:space="preserve">develop </w:t>
      </w:r>
      <w:r w:rsidR="001B25B8" w:rsidRPr="001B25B8">
        <w:rPr>
          <w:rFonts w:ascii="Lucida Sans Unicode" w:hAnsi="Lucida Sans Unicode" w:cs="Lucida Sans Unicode"/>
          <w:iCs/>
          <w:sz w:val="20"/>
          <w:szCs w:val="20"/>
          <w:lang w:val="en-GB"/>
        </w:rPr>
        <w:t>digital skills for young workers</w:t>
      </w:r>
      <w:r w:rsidR="001F0EB8">
        <w:rPr>
          <w:rFonts w:ascii="Lucida Sans Unicode" w:hAnsi="Lucida Sans Unicode" w:cs="Lucida Sans Unicode"/>
          <w:iCs/>
          <w:sz w:val="20"/>
          <w:szCs w:val="20"/>
          <w:lang w:val="en-GB"/>
        </w:rPr>
        <w:t xml:space="preserve"> and</w:t>
      </w:r>
      <w:r w:rsidR="00FC3645">
        <w:rPr>
          <w:rFonts w:ascii="Lucida Sans Unicode" w:hAnsi="Lucida Sans Unicode" w:cs="Lucida Sans Unicode"/>
          <w:iCs/>
          <w:sz w:val="20"/>
          <w:szCs w:val="20"/>
          <w:lang w:val="en-GB"/>
        </w:rPr>
        <w:t xml:space="preserve"> those that</w:t>
      </w:r>
      <w:r w:rsidR="001F0EB8">
        <w:rPr>
          <w:rFonts w:ascii="Lucida Sans Unicode" w:hAnsi="Lucida Sans Unicode" w:cs="Lucida Sans Unicode"/>
          <w:iCs/>
          <w:sz w:val="20"/>
          <w:szCs w:val="20"/>
          <w:lang w:val="en-GB"/>
        </w:rPr>
        <w:t xml:space="preserve"> </w:t>
      </w:r>
      <w:r w:rsidR="00FC3645">
        <w:rPr>
          <w:rFonts w:ascii="Lucida Sans Unicode" w:hAnsi="Lucida Sans Unicode" w:cs="Lucida Sans Unicode"/>
          <w:iCs/>
          <w:sz w:val="20"/>
          <w:szCs w:val="20"/>
          <w:lang w:val="en-GB"/>
        </w:rPr>
        <w:t xml:space="preserve">advance </w:t>
      </w:r>
      <w:r w:rsidR="001B25B8" w:rsidRPr="001B25B8">
        <w:rPr>
          <w:rFonts w:ascii="Lucida Sans Unicode" w:hAnsi="Lucida Sans Unicode" w:cs="Lucida Sans Unicode"/>
          <w:iCs/>
          <w:sz w:val="20"/>
          <w:szCs w:val="20"/>
          <w:lang w:val="en-GB"/>
        </w:rPr>
        <w:t>gender equality</w:t>
      </w:r>
      <w:r w:rsidR="001F0EB8">
        <w:rPr>
          <w:rFonts w:ascii="Lucida Sans Unicode" w:hAnsi="Lucida Sans Unicode" w:cs="Lucida Sans Unicode"/>
          <w:iCs/>
          <w:sz w:val="20"/>
          <w:szCs w:val="20"/>
          <w:lang w:val="en-GB"/>
        </w:rPr>
        <w:t>.</w:t>
      </w:r>
      <w:r w:rsidR="00FD6909" w:rsidRPr="008F381F">
        <w:rPr>
          <w:lang w:val="en-US"/>
        </w:rPr>
        <w:t xml:space="preserve"> </w:t>
      </w:r>
      <w:r w:rsidR="00FD6909">
        <w:rPr>
          <w:rFonts w:ascii="Lucida Sans Unicode" w:hAnsi="Lucida Sans Unicode" w:cs="Lucida Sans Unicode"/>
          <w:iCs/>
          <w:sz w:val="20"/>
          <w:szCs w:val="20"/>
          <w:lang w:val="en-GB"/>
        </w:rPr>
        <w:t>We</w:t>
      </w:r>
      <w:r w:rsidR="00FD6909" w:rsidRPr="00FD6909">
        <w:rPr>
          <w:rFonts w:ascii="Lucida Sans Unicode" w:hAnsi="Lucida Sans Unicode" w:cs="Lucida Sans Unicode"/>
          <w:iCs/>
          <w:sz w:val="20"/>
          <w:szCs w:val="20"/>
          <w:lang w:val="en-GB"/>
        </w:rPr>
        <w:t xml:space="preserve"> also welcome nominations for policies that address the growing mismatch between highly educated young people and low-skills-jobs.</w:t>
      </w:r>
    </w:p>
    <w:p w14:paraId="4AC14F03" w14:textId="7231DE64" w:rsidR="00A821A2" w:rsidRPr="007B0517" w:rsidRDefault="00021C43" w:rsidP="00021C43">
      <w:pPr>
        <w:pStyle w:val="Listenabsatz"/>
        <w:numPr>
          <w:ilvl w:val="0"/>
          <w:numId w:val="3"/>
        </w:numPr>
        <w:spacing w:after="120"/>
        <w:jc w:val="both"/>
        <w:rPr>
          <w:rFonts w:ascii="Lucida Sans Unicode" w:hAnsi="Lucida Sans Unicode" w:cs="Lucida Sans Unicode"/>
          <w:b/>
          <w:iCs/>
          <w:sz w:val="20"/>
          <w:szCs w:val="20"/>
          <w:lang w:val="en-GB"/>
        </w:rPr>
      </w:pPr>
      <w:r w:rsidRPr="007B0517">
        <w:rPr>
          <w:rFonts w:ascii="Lucida Sans Unicode" w:hAnsi="Lucida Sans Unicode" w:cs="Lucida Sans Unicode"/>
          <w:b/>
          <w:iCs/>
          <w:sz w:val="20"/>
          <w:szCs w:val="20"/>
          <w:lang w:val="en-GB"/>
        </w:rPr>
        <w:lastRenderedPageBreak/>
        <w:t>Civic engagement and political participation of youth</w:t>
      </w:r>
      <w:r w:rsidR="0010661B" w:rsidRPr="007B0517">
        <w:rPr>
          <w:rFonts w:ascii="Lucida Sans Unicode" w:hAnsi="Lucida Sans Unicode" w:cs="Lucida Sans Unicode"/>
          <w:b/>
          <w:iCs/>
          <w:sz w:val="20"/>
          <w:szCs w:val="20"/>
          <w:lang w:val="en-GB"/>
        </w:rPr>
        <w:t xml:space="preserve"> for sustainable development and peace</w:t>
      </w:r>
      <w:r w:rsidR="00A821A2" w:rsidRPr="007B0517">
        <w:rPr>
          <w:rFonts w:ascii="Lucida Sans Unicode" w:hAnsi="Lucida Sans Unicode" w:cs="Lucida Sans Unicode"/>
          <w:b/>
          <w:iCs/>
          <w:sz w:val="20"/>
          <w:szCs w:val="20"/>
          <w:lang w:val="en-GB"/>
        </w:rPr>
        <w:t>:</w:t>
      </w:r>
    </w:p>
    <w:p w14:paraId="73F6F4C7" w14:textId="12100AE7" w:rsidR="00FD6909" w:rsidRPr="00FD6909" w:rsidRDefault="005F38BD" w:rsidP="0010661B">
      <w:pPr>
        <w:pStyle w:val="Listenabsatz"/>
        <w:spacing w:after="120"/>
        <w:ind w:left="767"/>
        <w:jc w:val="both"/>
        <w:rPr>
          <w:lang w:val="en-GB"/>
        </w:rPr>
      </w:pPr>
      <w:r>
        <w:rPr>
          <w:rFonts w:ascii="Lucida Sans Unicode" w:hAnsi="Lucida Sans Unicode" w:cs="Lucida Sans Unicode"/>
          <w:iCs/>
          <w:sz w:val="20"/>
          <w:szCs w:val="20"/>
          <w:lang w:val="en-GB"/>
        </w:rPr>
        <w:t>This includes policies</w:t>
      </w:r>
      <w:r w:rsidR="006F1737">
        <w:rPr>
          <w:rFonts w:ascii="Lucida Sans Unicode" w:hAnsi="Lucida Sans Unicode" w:cs="Lucida Sans Unicode"/>
          <w:iCs/>
          <w:sz w:val="20"/>
          <w:szCs w:val="20"/>
          <w:lang w:val="en-GB"/>
        </w:rPr>
        <w:t>, laws and legal frameworks</w:t>
      </w:r>
      <w:r>
        <w:rPr>
          <w:rFonts w:ascii="Lucida Sans Unicode" w:hAnsi="Lucida Sans Unicode" w:cs="Lucida Sans Unicode"/>
          <w:iCs/>
          <w:sz w:val="20"/>
          <w:szCs w:val="20"/>
          <w:lang w:val="en-GB"/>
        </w:rPr>
        <w:t xml:space="preserve"> that strengthen </w:t>
      </w:r>
      <w:r w:rsidRPr="001B25B8">
        <w:rPr>
          <w:rFonts w:ascii="Lucida Sans Unicode" w:hAnsi="Lucida Sans Unicode" w:cs="Lucida Sans Unicode"/>
          <w:iCs/>
          <w:sz w:val="20"/>
          <w:szCs w:val="20"/>
          <w:lang w:val="en-GB"/>
        </w:rPr>
        <w:t xml:space="preserve">youth </w:t>
      </w:r>
      <w:r w:rsidR="006F1737">
        <w:rPr>
          <w:rFonts w:ascii="Lucida Sans Unicode" w:hAnsi="Lucida Sans Unicode" w:cs="Lucida Sans Unicode"/>
          <w:iCs/>
          <w:sz w:val="20"/>
          <w:szCs w:val="20"/>
          <w:lang w:val="en-GB"/>
        </w:rPr>
        <w:t xml:space="preserve">meaningful </w:t>
      </w:r>
      <w:r w:rsidRPr="001B25B8">
        <w:rPr>
          <w:rFonts w:ascii="Lucida Sans Unicode" w:hAnsi="Lucida Sans Unicode" w:cs="Lucida Sans Unicode"/>
          <w:iCs/>
          <w:sz w:val="20"/>
          <w:szCs w:val="20"/>
          <w:lang w:val="en-GB"/>
        </w:rPr>
        <w:t>participation through promoting youth representation in politics and decision-making,</w:t>
      </w:r>
      <w:r w:rsidR="00E41606">
        <w:rPr>
          <w:rFonts w:ascii="Lucida Sans Unicode" w:hAnsi="Lucida Sans Unicode" w:cs="Lucida Sans Unicode"/>
          <w:iCs/>
          <w:sz w:val="20"/>
          <w:szCs w:val="20"/>
          <w:lang w:val="en-GB"/>
        </w:rPr>
        <w:t xml:space="preserve"> </w:t>
      </w:r>
      <w:r w:rsidRPr="001B25B8">
        <w:rPr>
          <w:rFonts w:ascii="Lucida Sans Unicode" w:hAnsi="Lucida Sans Unicode" w:cs="Lucida Sans Unicode"/>
          <w:iCs/>
          <w:sz w:val="20"/>
          <w:szCs w:val="20"/>
          <w:lang w:val="en-GB"/>
        </w:rPr>
        <w:t xml:space="preserve">and enhancing the integration of youth perspectives </w:t>
      </w:r>
      <w:r w:rsidR="00352310">
        <w:rPr>
          <w:rFonts w:ascii="Lucida Sans Unicode" w:hAnsi="Lucida Sans Unicode" w:cs="Lucida Sans Unicode"/>
          <w:iCs/>
          <w:sz w:val="20"/>
          <w:szCs w:val="20"/>
          <w:lang w:val="en-GB"/>
        </w:rPr>
        <w:t>at</w:t>
      </w:r>
      <w:r w:rsidR="00F03F9B">
        <w:rPr>
          <w:rFonts w:ascii="Lucida Sans Unicode" w:hAnsi="Lucida Sans Unicode" w:cs="Lucida Sans Unicode"/>
          <w:iCs/>
          <w:sz w:val="20"/>
          <w:szCs w:val="20"/>
          <w:lang w:val="en-GB"/>
        </w:rPr>
        <w:t xml:space="preserve"> all levels of governance</w:t>
      </w:r>
      <w:r w:rsidR="00A77D8F">
        <w:rPr>
          <w:rFonts w:ascii="Lucida Sans Unicode" w:hAnsi="Lucida Sans Unicode" w:cs="Lucida Sans Unicode"/>
          <w:iCs/>
          <w:sz w:val="20"/>
          <w:szCs w:val="20"/>
          <w:lang w:val="en-GB"/>
        </w:rPr>
        <w:t xml:space="preserve">. </w:t>
      </w:r>
      <w:r w:rsidR="00666EE5">
        <w:rPr>
          <w:rFonts w:ascii="Lucida Sans Unicode" w:hAnsi="Lucida Sans Unicode" w:cs="Lucida Sans Unicode"/>
          <w:iCs/>
          <w:sz w:val="20"/>
          <w:szCs w:val="20"/>
          <w:lang w:val="en-GB"/>
        </w:rPr>
        <w:t>Furthermore, we are interested in</w:t>
      </w:r>
      <w:r>
        <w:rPr>
          <w:rFonts w:ascii="Lucida Sans Unicode" w:hAnsi="Lucida Sans Unicode" w:cs="Lucida Sans Unicode"/>
          <w:iCs/>
          <w:sz w:val="20"/>
          <w:szCs w:val="20"/>
          <w:lang w:val="en-GB"/>
        </w:rPr>
        <w:t xml:space="preserve"> programmes and policies that challenge political apathy</w:t>
      </w:r>
      <w:r w:rsidR="00666EE5">
        <w:rPr>
          <w:rFonts w:ascii="Lucida Sans Unicode" w:hAnsi="Lucida Sans Unicode" w:cs="Lucida Sans Unicode"/>
          <w:iCs/>
          <w:sz w:val="20"/>
          <w:szCs w:val="20"/>
          <w:lang w:val="en-GB"/>
        </w:rPr>
        <w:t>,</w:t>
      </w:r>
      <w:r>
        <w:rPr>
          <w:rFonts w:ascii="Lucida Sans Unicode" w:hAnsi="Lucida Sans Unicode" w:cs="Lucida Sans Unicode"/>
          <w:iCs/>
          <w:sz w:val="20"/>
          <w:szCs w:val="20"/>
          <w:lang w:val="en-GB"/>
        </w:rPr>
        <w:t xml:space="preserve"> that empower youth to contribute to </w:t>
      </w:r>
      <w:r w:rsidR="006F1737">
        <w:rPr>
          <w:rFonts w:ascii="Lucida Sans Unicode" w:hAnsi="Lucida Sans Unicode" w:cs="Lucida Sans Unicode"/>
          <w:iCs/>
          <w:sz w:val="20"/>
          <w:szCs w:val="20"/>
          <w:lang w:val="en-GB"/>
        </w:rPr>
        <w:t>inclusive political</w:t>
      </w:r>
      <w:r>
        <w:rPr>
          <w:rFonts w:ascii="Lucida Sans Unicode" w:hAnsi="Lucida Sans Unicode" w:cs="Lucida Sans Unicode"/>
          <w:iCs/>
          <w:sz w:val="20"/>
          <w:szCs w:val="20"/>
          <w:lang w:val="en-GB"/>
        </w:rPr>
        <w:t xml:space="preserve"> processes</w:t>
      </w:r>
      <w:r w:rsidR="00C126F5">
        <w:rPr>
          <w:rFonts w:ascii="Lucida Sans Unicode" w:hAnsi="Lucida Sans Unicode" w:cs="Lucida Sans Unicode"/>
          <w:iCs/>
          <w:sz w:val="20"/>
          <w:szCs w:val="20"/>
          <w:lang w:val="en-GB"/>
        </w:rPr>
        <w:t xml:space="preserve"> and have an active part in design, implementation and </w:t>
      </w:r>
      <w:r w:rsidR="008F381F">
        <w:rPr>
          <w:rFonts w:ascii="Lucida Sans Unicode" w:hAnsi="Lucida Sans Unicode" w:cs="Lucida Sans Unicode"/>
          <w:iCs/>
          <w:sz w:val="20"/>
          <w:szCs w:val="20"/>
          <w:lang w:val="en-GB"/>
        </w:rPr>
        <w:t>monitoring &amp; evaluation</w:t>
      </w:r>
      <w:r w:rsidR="00666EE5">
        <w:rPr>
          <w:rFonts w:ascii="Lucida Sans Unicode" w:hAnsi="Lucida Sans Unicode" w:cs="Lucida Sans Unicode"/>
          <w:iCs/>
          <w:sz w:val="20"/>
          <w:szCs w:val="20"/>
          <w:lang w:val="en-GB"/>
        </w:rPr>
        <w:t>, that strengthen citizenship education and</w:t>
      </w:r>
      <w:r w:rsidR="00E10615">
        <w:rPr>
          <w:rFonts w:ascii="Lucida Sans Unicode" w:hAnsi="Lucida Sans Unicode" w:cs="Lucida Sans Unicode"/>
          <w:iCs/>
          <w:sz w:val="20"/>
          <w:szCs w:val="20"/>
          <w:lang w:val="en-GB"/>
        </w:rPr>
        <w:t xml:space="preserve"> community engagement, and/or</w:t>
      </w:r>
      <w:r w:rsidR="00666EE5">
        <w:rPr>
          <w:rFonts w:ascii="Lucida Sans Unicode" w:hAnsi="Lucida Sans Unicode" w:cs="Lucida Sans Unicode"/>
          <w:iCs/>
          <w:sz w:val="20"/>
          <w:szCs w:val="20"/>
          <w:lang w:val="en-GB"/>
        </w:rPr>
        <w:t xml:space="preserve"> that establish </w:t>
      </w:r>
      <w:r w:rsidR="00666EE5" w:rsidRPr="00666EE5">
        <w:rPr>
          <w:rFonts w:ascii="Lucida Sans Unicode" w:hAnsi="Lucida Sans Unicode" w:cs="Lucida Sans Unicode"/>
          <w:iCs/>
          <w:sz w:val="20"/>
          <w:szCs w:val="20"/>
          <w:lang w:val="en-GB"/>
        </w:rPr>
        <w:t>more efficient channels of official communication and partnership</w:t>
      </w:r>
      <w:r w:rsidR="00C24596">
        <w:rPr>
          <w:rFonts w:ascii="Lucida Sans Unicode" w:hAnsi="Lucida Sans Unicode" w:cs="Lucida Sans Unicode"/>
          <w:iCs/>
          <w:sz w:val="20"/>
          <w:szCs w:val="20"/>
          <w:lang w:val="en-GB"/>
        </w:rPr>
        <w:t>.</w:t>
      </w:r>
      <w:r w:rsidR="00C24596" w:rsidDel="00C24596">
        <w:rPr>
          <w:rFonts w:ascii="Lucida Sans Unicode" w:hAnsi="Lucida Sans Unicode" w:cs="Lucida Sans Unicode"/>
          <w:iCs/>
          <w:sz w:val="20"/>
          <w:szCs w:val="20"/>
          <w:lang w:val="en-GB"/>
        </w:rPr>
        <w:t xml:space="preserve"> </w:t>
      </w:r>
      <w:r w:rsidR="00FD6909">
        <w:rPr>
          <w:rFonts w:ascii="Lucida Sans Unicode" w:hAnsi="Lucida Sans Unicode" w:cs="Lucida Sans Unicode"/>
          <w:iCs/>
          <w:sz w:val="20"/>
          <w:szCs w:val="20"/>
          <w:lang w:val="en-GB"/>
        </w:rPr>
        <w:t>We also welcome</w:t>
      </w:r>
      <w:r w:rsidR="00FD6909" w:rsidRPr="00FD6909">
        <w:rPr>
          <w:rFonts w:ascii="Lucida Sans Unicode" w:hAnsi="Lucida Sans Unicode" w:cs="Lucida Sans Unicode"/>
          <w:iCs/>
          <w:sz w:val="20"/>
          <w:szCs w:val="20"/>
          <w:lang w:val="en-GB"/>
        </w:rPr>
        <w:t xml:space="preserve"> policies and programmes that not only address young people, but also involve decision- and policy-makers</w:t>
      </w:r>
      <w:r w:rsidR="00FD6909">
        <w:rPr>
          <w:rFonts w:ascii="Lucida Sans Unicode" w:hAnsi="Lucida Sans Unicode" w:cs="Lucida Sans Unicode"/>
          <w:iCs/>
          <w:sz w:val="20"/>
          <w:szCs w:val="20"/>
          <w:lang w:val="en-GB"/>
        </w:rPr>
        <w:t>.</w:t>
      </w:r>
    </w:p>
    <w:p w14:paraId="43C157E5" w14:textId="77777777" w:rsidR="00293B51" w:rsidRPr="007B0517" w:rsidRDefault="00293B51" w:rsidP="005752A8">
      <w:pPr>
        <w:spacing w:after="120"/>
        <w:jc w:val="both"/>
        <w:rPr>
          <w:rFonts w:ascii="Lucida Sans Unicode" w:hAnsi="Lucida Sans Unicode" w:cs="Lucida Sans Unicode"/>
          <w:iCs/>
          <w:sz w:val="6"/>
          <w:szCs w:val="6"/>
          <w:lang w:val="en-GB"/>
        </w:rPr>
      </w:pPr>
    </w:p>
    <w:p w14:paraId="4B74B6F3" w14:textId="27B97D10" w:rsidR="005752A8" w:rsidRPr="001B4ED3" w:rsidRDefault="00021C43" w:rsidP="005752A8">
      <w:pPr>
        <w:spacing w:after="120"/>
        <w:jc w:val="both"/>
        <w:rPr>
          <w:rFonts w:ascii="Lucida Sans Unicode" w:hAnsi="Lucida Sans Unicode" w:cs="Lucida Sans Unicode"/>
          <w:iCs/>
          <w:sz w:val="20"/>
          <w:szCs w:val="20"/>
          <w:lang w:val="en-GB"/>
        </w:rPr>
      </w:pPr>
      <w:r>
        <w:rPr>
          <w:rFonts w:ascii="Lucida Sans Unicode" w:hAnsi="Lucida Sans Unicode" w:cs="Lucida Sans Unicode"/>
          <w:iCs/>
          <w:sz w:val="20"/>
          <w:szCs w:val="20"/>
          <w:lang w:val="en-GB"/>
        </w:rPr>
        <w:t>L</w:t>
      </w:r>
      <w:r w:rsidR="009F71BE" w:rsidRPr="0009773E">
        <w:rPr>
          <w:rFonts w:ascii="Lucida Sans Unicode" w:hAnsi="Lucida Sans Unicode" w:cs="Lucida Sans Unicode"/>
          <w:iCs/>
          <w:sz w:val="20"/>
          <w:szCs w:val="20"/>
          <w:lang w:val="en-GB"/>
        </w:rPr>
        <w:t xml:space="preserve">aws, </w:t>
      </w:r>
      <w:r w:rsidR="00972D07" w:rsidRPr="0009773E">
        <w:rPr>
          <w:rFonts w:ascii="Lucida Sans Unicode" w:hAnsi="Lucida Sans Unicode" w:cs="Lucida Sans Unicode"/>
          <w:iCs/>
          <w:sz w:val="20"/>
          <w:szCs w:val="20"/>
          <w:lang w:val="en-GB"/>
        </w:rPr>
        <w:t>policies</w:t>
      </w:r>
      <w:r w:rsidR="009F71BE" w:rsidRPr="0009773E">
        <w:rPr>
          <w:rFonts w:ascii="Lucida Sans Unicode" w:hAnsi="Lucida Sans Unicode" w:cs="Lucida Sans Unicode"/>
          <w:iCs/>
          <w:sz w:val="20"/>
          <w:szCs w:val="20"/>
          <w:lang w:val="en-GB"/>
        </w:rPr>
        <w:t xml:space="preserve"> and frameworks</w:t>
      </w:r>
      <w:r w:rsidR="00972D07" w:rsidRPr="0009773E">
        <w:rPr>
          <w:rFonts w:ascii="Lucida Sans Unicode" w:hAnsi="Lucida Sans Unicode" w:cs="Lucida Sans Unicode"/>
          <w:iCs/>
          <w:sz w:val="20"/>
          <w:szCs w:val="20"/>
          <w:lang w:val="en-GB"/>
        </w:rPr>
        <w:t xml:space="preserve"> </w:t>
      </w:r>
      <w:r w:rsidR="005752A8" w:rsidRPr="0009773E">
        <w:rPr>
          <w:rFonts w:ascii="Lucida Sans Unicode" w:hAnsi="Lucida Sans Unicode" w:cs="Lucida Sans Unicode"/>
          <w:iCs/>
          <w:sz w:val="20"/>
          <w:szCs w:val="20"/>
          <w:lang w:val="en-GB"/>
        </w:rPr>
        <w:t xml:space="preserve">can be </w:t>
      </w:r>
      <w:r w:rsidR="005752A8" w:rsidRPr="0009773E">
        <w:rPr>
          <w:rFonts w:ascii="Lucida Sans Unicode" w:hAnsi="Lucida Sans Unicode" w:cs="Lucida Sans Unicode"/>
          <w:b/>
          <w:iCs/>
          <w:sz w:val="20"/>
          <w:szCs w:val="20"/>
          <w:lang w:val="en-GB"/>
        </w:rPr>
        <w:t xml:space="preserve">local, subnational, national or regional </w:t>
      </w:r>
      <w:r w:rsidR="005752A8" w:rsidRPr="0009773E">
        <w:rPr>
          <w:rFonts w:ascii="Lucida Sans Unicode" w:hAnsi="Lucida Sans Unicode" w:cs="Lucida Sans Unicode"/>
          <w:iCs/>
          <w:sz w:val="20"/>
          <w:szCs w:val="20"/>
          <w:lang w:val="en-GB"/>
        </w:rPr>
        <w:t>in nature.</w:t>
      </w:r>
      <w:r>
        <w:rPr>
          <w:rFonts w:ascii="Lucida Sans Unicode" w:hAnsi="Lucida Sans Unicode" w:cs="Lucida Sans Unicode"/>
          <w:iCs/>
          <w:sz w:val="20"/>
          <w:szCs w:val="20"/>
          <w:lang w:val="en-GB"/>
        </w:rPr>
        <w:t xml:space="preserve"> </w:t>
      </w:r>
      <w:r w:rsidR="005752A8" w:rsidRPr="001B4ED3">
        <w:rPr>
          <w:rFonts w:ascii="Lucida Sans Unicode" w:hAnsi="Lucida Sans Unicode" w:cs="Lucida Sans Unicode"/>
          <w:iCs/>
          <w:sz w:val="20"/>
          <w:szCs w:val="20"/>
          <w:lang w:val="en-GB"/>
        </w:rPr>
        <w:t xml:space="preserve">The nominated </w:t>
      </w:r>
      <w:r w:rsidR="009F71BE">
        <w:rPr>
          <w:rFonts w:ascii="Lucida Sans Unicode" w:hAnsi="Lucida Sans Unicode" w:cs="Lucida Sans Unicode"/>
          <w:iCs/>
          <w:sz w:val="20"/>
          <w:szCs w:val="20"/>
          <w:lang w:val="en-GB"/>
        </w:rPr>
        <w:t xml:space="preserve">law, </w:t>
      </w:r>
      <w:r w:rsidR="005752A8" w:rsidRPr="001B4ED3">
        <w:rPr>
          <w:rFonts w:ascii="Lucida Sans Unicode" w:hAnsi="Lucida Sans Unicode" w:cs="Lucida Sans Unicode"/>
          <w:iCs/>
          <w:sz w:val="20"/>
          <w:szCs w:val="20"/>
          <w:lang w:val="en-GB"/>
        </w:rPr>
        <w:t xml:space="preserve">policy </w:t>
      </w:r>
      <w:r w:rsidR="005752A8">
        <w:rPr>
          <w:rFonts w:ascii="Lucida Sans Unicode" w:hAnsi="Lucida Sans Unicode" w:cs="Lucida Sans Unicode"/>
          <w:iCs/>
          <w:sz w:val="20"/>
          <w:szCs w:val="20"/>
          <w:lang w:val="en-GB"/>
        </w:rPr>
        <w:t xml:space="preserve">or legal framework </w:t>
      </w:r>
      <w:r w:rsidR="005752A8" w:rsidRPr="001B4ED3">
        <w:rPr>
          <w:rFonts w:ascii="Lucida Sans Unicode" w:hAnsi="Lucida Sans Unicode" w:cs="Lucida Sans Unicode"/>
          <w:iCs/>
          <w:sz w:val="20"/>
          <w:szCs w:val="20"/>
          <w:lang w:val="en-GB"/>
        </w:rPr>
        <w:t>must:</w:t>
      </w:r>
    </w:p>
    <w:p w14:paraId="579B6137" w14:textId="28C0F3A1" w:rsidR="005752A8" w:rsidRPr="001B4ED3" w:rsidRDefault="005752A8" w:rsidP="005752A8">
      <w:pPr>
        <w:pStyle w:val="Listenabsatz"/>
        <w:numPr>
          <w:ilvl w:val="0"/>
          <w:numId w:val="4"/>
        </w:numPr>
        <w:spacing w:after="120"/>
        <w:jc w:val="both"/>
        <w:rPr>
          <w:rFonts w:ascii="Lucida Sans Unicode" w:hAnsi="Lucida Sans Unicode" w:cs="Lucida Sans Unicode"/>
          <w:iCs/>
          <w:sz w:val="20"/>
          <w:szCs w:val="20"/>
          <w:lang w:val="en-GB"/>
        </w:rPr>
      </w:pPr>
      <w:r w:rsidRPr="001B4ED3">
        <w:rPr>
          <w:rFonts w:ascii="Lucida Sans Unicode" w:hAnsi="Lucida Sans Unicode" w:cs="Lucida Sans Unicode"/>
          <w:iCs/>
          <w:sz w:val="20"/>
          <w:szCs w:val="20"/>
          <w:lang w:val="en-GB"/>
        </w:rPr>
        <w:t xml:space="preserve">be </w:t>
      </w:r>
      <w:r w:rsidRPr="001B4ED3">
        <w:rPr>
          <w:rFonts w:ascii="Lucida Sans Unicode" w:hAnsi="Lucida Sans Unicode" w:cs="Lucida Sans Unicode"/>
          <w:b/>
          <w:iCs/>
          <w:sz w:val="20"/>
          <w:szCs w:val="20"/>
          <w:lang w:val="en-GB"/>
        </w:rPr>
        <w:t>in existence for</w:t>
      </w:r>
      <w:r w:rsidRPr="001B4ED3">
        <w:rPr>
          <w:rFonts w:ascii="Lucida Sans Unicode" w:hAnsi="Lucida Sans Unicode" w:cs="Lucida Sans Unicode"/>
          <w:iCs/>
          <w:sz w:val="20"/>
          <w:szCs w:val="20"/>
          <w:lang w:val="en-GB"/>
        </w:rPr>
        <w:t xml:space="preserve"> </w:t>
      </w:r>
      <w:r w:rsidRPr="001B4ED3">
        <w:rPr>
          <w:rFonts w:ascii="Lucida Sans Unicode" w:hAnsi="Lucida Sans Unicode" w:cs="Lucida Sans Unicode"/>
          <w:b/>
          <w:iCs/>
          <w:sz w:val="20"/>
          <w:szCs w:val="20"/>
          <w:lang w:val="en-GB"/>
        </w:rPr>
        <w:t>long enough</w:t>
      </w:r>
      <w:r w:rsidR="009F71BE">
        <w:rPr>
          <w:rFonts w:ascii="Lucida Sans Unicode" w:hAnsi="Lucida Sans Unicode" w:cs="Lucida Sans Unicode"/>
          <w:b/>
          <w:iCs/>
          <w:sz w:val="20"/>
          <w:szCs w:val="20"/>
          <w:lang w:val="en-GB"/>
        </w:rPr>
        <w:t xml:space="preserve"> </w:t>
      </w:r>
      <w:r w:rsidR="009F71BE">
        <w:rPr>
          <w:rFonts w:ascii="Lucida Sans Unicode" w:hAnsi="Lucida Sans Unicode" w:cs="Lucida Sans Unicode"/>
          <w:iCs/>
          <w:sz w:val="20"/>
          <w:szCs w:val="20"/>
          <w:lang w:val="en-GB"/>
        </w:rPr>
        <w:t>(for e.g. 2-3 years minimum)</w:t>
      </w:r>
      <w:r w:rsidRPr="001B4ED3">
        <w:rPr>
          <w:rFonts w:ascii="Lucida Sans Unicode" w:hAnsi="Lucida Sans Unicode" w:cs="Lucida Sans Unicode"/>
          <w:b/>
          <w:iCs/>
          <w:sz w:val="20"/>
          <w:szCs w:val="20"/>
          <w:lang w:val="en-GB"/>
        </w:rPr>
        <w:t xml:space="preserve"> </w:t>
      </w:r>
      <w:r w:rsidRPr="001B4ED3">
        <w:rPr>
          <w:rFonts w:ascii="Lucida Sans Unicode" w:hAnsi="Lucida Sans Unicode" w:cs="Lucida Sans Unicode"/>
          <w:iCs/>
          <w:sz w:val="20"/>
          <w:szCs w:val="20"/>
          <w:lang w:val="en-GB"/>
        </w:rPr>
        <w:t xml:space="preserve">to </w:t>
      </w:r>
      <w:r>
        <w:rPr>
          <w:rFonts w:ascii="Lucida Sans Unicode" w:hAnsi="Lucida Sans Unicode" w:cs="Lucida Sans Unicode"/>
          <w:iCs/>
          <w:sz w:val="20"/>
          <w:szCs w:val="20"/>
          <w:lang w:val="en-GB"/>
        </w:rPr>
        <w:t>demonstrate</w:t>
      </w:r>
      <w:r w:rsidRPr="001B4ED3">
        <w:rPr>
          <w:rFonts w:ascii="Lucida Sans Unicode" w:hAnsi="Lucida Sans Unicode" w:cs="Lucida Sans Unicode"/>
          <w:iCs/>
          <w:sz w:val="20"/>
          <w:szCs w:val="20"/>
          <w:lang w:val="en-GB"/>
        </w:rPr>
        <w:t xml:space="preserve"> its effective implementation and impact; </w:t>
      </w:r>
    </w:p>
    <w:p w14:paraId="7EED6C1E" w14:textId="77777777" w:rsidR="005752A8" w:rsidRPr="001B4ED3" w:rsidRDefault="005752A8" w:rsidP="005752A8">
      <w:pPr>
        <w:pStyle w:val="Listenabsatz"/>
        <w:numPr>
          <w:ilvl w:val="0"/>
          <w:numId w:val="4"/>
        </w:numPr>
        <w:spacing w:after="120"/>
        <w:jc w:val="both"/>
        <w:rPr>
          <w:rFonts w:ascii="Lucida Sans Unicode" w:hAnsi="Lucida Sans Unicode" w:cs="Lucida Sans Unicode"/>
          <w:sz w:val="20"/>
          <w:szCs w:val="20"/>
        </w:rPr>
      </w:pPr>
      <w:r w:rsidRPr="001B4ED3">
        <w:rPr>
          <w:rFonts w:ascii="Lucida Sans Unicode" w:hAnsi="Lucida Sans Unicode" w:cs="Lucida Sans Unicode"/>
          <w:iCs/>
          <w:sz w:val="20"/>
          <w:szCs w:val="20"/>
          <w:lang w:val="en-GB"/>
        </w:rPr>
        <w:t xml:space="preserve">deliver </w:t>
      </w:r>
      <w:r w:rsidRPr="001B4ED3">
        <w:rPr>
          <w:rFonts w:ascii="Lucida Sans Unicode" w:hAnsi="Lucida Sans Unicode" w:cs="Lucida Sans Unicode"/>
          <w:b/>
          <w:iCs/>
          <w:sz w:val="20"/>
          <w:szCs w:val="20"/>
          <w:lang w:val="en-GB"/>
        </w:rPr>
        <w:t>identifiable improvements</w:t>
      </w:r>
      <w:r w:rsidRPr="001B4ED3">
        <w:rPr>
          <w:rFonts w:ascii="Lucida Sans Unicode" w:hAnsi="Lucida Sans Unicode" w:cs="Lucida Sans Unicode"/>
          <w:iCs/>
          <w:sz w:val="20"/>
          <w:szCs w:val="20"/>
          <w:lang w:val="en-GB"/>
        </w:rPr>
        <w:t>; and</w:t>
      </w:r>
    </w:p>
    <w:p w14:paraId="79598ECC" w14:textId="593A64A7" w:rsidR="00293B51" w:rsidRPr="00414C82" w:rsidRDefault="005752A8" w:rsidP="0039296D">
      <w:pPr>
        <w:pStyle w:val="Listenabsatz"/>
        <w:numPr>
          <w:ilvl w:val="0"/>
          <w:numId w:val="4"/>
        </w:numPr>
        <w:spacing w:after="120"/>
        <w:jc w:val="both"/>
        <w:rPr>
          <w:rFonts w:ascii="Lucida Sans Unicode" w:hAnsi="Lucida Sans Unicode" w:cs="Lucida Sans Unicode"/>
          <w:sz w:val="20"/>
          <w:szCs w:val="20"/>
          <w:lang w:val="en-US"/>
        </w:rPr>
      </w:pPr>
      <w:r w:rsidRPr="00414C82">
        <w:rPr>
          <w:rFonts w:ascii="Lucida Sans Unicode" w:hAnsi="Lucida Sans Unicode" w:cs="Lucida Sans Unicode"/>
          <w:iCs/>
          <w:sz w:val="20"/>
          <w:szCs w:val="20"/>
          <w:lang w:val="en-GB"/>
        </w:rPr>
        <w:t>tak</w:t>
      </w:r>
      <w:r w:rsidR="009F71BE" w:rsidRPr="00414C82">
        <w:rPr>
          <w:rFonts w:ascii="Lucida Sans Unicode" w:hAnsi="Lucida Sans Unicode" w:cs="Lucida Sans Unicode"/>
          <w:iCs/>
          <w:sz w:val="20"/>
          <w:szCs w:val="20"/>
          <w:lang w:val="en-GB"/>
        </w:rPr>
        <w:t>e</w:t>
      </w:r>
      <w:r w:rsidRPr="00414C82">
        <w:rPr>
          <w:rFonts w:ascii="Lucida Sans Unicode" w:hAnsi="Lucida Sans Unicode" w:cs="Lucida Sans Unicode"/>
          <w:iCs/>
          <w:sz w:val="20"/>
          <w:szCs w:val="20"/>
          <w:lang w:val="en-GB"/>
        </w:rPr>
        <w:t xml:space="preserve"> into account systemic aspects such as sustainable use of resources, equity, and poverty eradication, reflecting the World Future Council’s holistic and integrated perspective</w:t>
      </w:r>
      <w:r w:rsidR="00092E88" w:rsidRPr="0039296D">
        <w:rPr>
          <w:rFonts w:ascii="Lucida Sans Unicode" w:hAnsi="Lucida Sans Unicode" w:cs="Lucida Sans Unicode"/>
          <w:iCs/>
          <w:sz w:val="20"/>
          <w:szCs w:val="20"/>
          <w:lang w:val="en-GB"/>
        </w:rPr>
        <w:t>. Policies will also be</w:t>
      </w:r>
      <w:r w:rsidR="009F71BE" w:rsidRPr="0039296D">
        <w:rPr>
          <w:rFonts w:ascii="Lucida Sans Unicode" w:hAnsi="Lucida Sans Unicode" w:cs="Lucida Sans Unicode"/>
          <w:iCs/>
          <w:sz w:val="20"/>
          <w:szCs w:val="20"/>
          <w:lang w:val="en-GB"/>
        </w:rPr>
        <w:t xml:space="preserve"> examined a</w:t>
      </w:r>
      <w:r w:rsidRPr="0039296D">
        <w:rPr>
          <w:rFonts w:ascii="Lucida Sans Unicode" w:hAnsi="Lucida Sans Unicode" w:cs="Lucida Sans Unicode"/>
          <w:iCs/>
          <w:sz w:val="20"/>
          <w:szCs w:val="20"/>
          <w:lang w:val="en-GB"/>
        </w:rPr>
        <w:t xml:space="preserve">gainst the </w:t>
      </w:r>
      <w:r w:rsidRPr="0039296D">
        <w:rPr>
          <w:rFonts w:ascii="Lucida Sans Unicode" w:hAnsi="Lucida Sans Unicode" w:cs="Lucida Sans Unicode"/>
          <w:b/>
          <w:iCs/>
          <w:sz w:val="20"/>
          <w:szCs w:val="20"/>
          <w:lang w:val="en-GB"/>
        </w:rPr>
        <w:t>7 Policy Principles that have been adopted by the WFC</w:t>
      </w:r>
      <w:r w:rsidR="007B0517">
        <w:rPr>
          <w:rFonts w:ascii="Lucida Sans Unicode" w:hAnsi="Lucida Sans Unicode" w:cs="Lucida Sans Unicode"/>
          <w:b/>
          <w:iCs/>
          <w:sz w:val="20"/>
          <w:szCs w:val="20"/>
          <w:lang w:val="en-GB"/>
        </w:rPr>
        <w:t>.</w:t>
      </w:r>
      <w:r w:rsidRPr="001B4ED3">
        <w:rPr>
          <w:rStyle w:val="Funotenzeichen"/>
          <w:rFonts w:ascii="Lucida Sans Unicode" w:hAnsi="Lucida Sans Unicode" w:cs="Lucida Sans Unicode"/>
          <w:iCs/>
          <w:sz w:val="20"/>
          <w:szCs w:val="20"/>
          <w:lang w:val="en-GB"/>
        </w:rPr>
        <w:footnoteReference w:id="2"/>
      </w:r>
      <w:r w:rsidRPr="00414C82">
        <w:rPr>
          <w:rFonts w:ascii="Lucida Sans Unicode" w:hAnsi="Lucida Sans Unicode" w:cs="Lucida Sans Unicode"/>
          <w:iCs/>
          <w:sz w:val="20"/>
          <w:szCs w:val="20"/>
          <w:lang w:val="en-GB"/>
        </w:rPr>
        <w:t xml:space="preserve"> </w:t>
      </w:r>
    </w:p>
    <w:p w14:paraId="7DE242B4" w14:textId="62BA404D" w:rsidR="005752A8" w:rsidRPr="005237A4" w:rsidRDefault="005752A8" w:rsidP="00D91D98">
      <w:pPr>
        <w:pStyle w:val="berschrift1"/>
        <w:rPr>
          <w:rFonts w:ascii="Lucida Sans Unicode" w:hAnsi="Lucida Sans Unicode" w:cs="Lucida Sans Unicode"/>
        </w:rPr>
      </w:pPr>
      <w:r w:rsidRPr="005237A4">
        <w:rPr>
          <w:rFonts w:ascii="Lucida Sans Unicode" w:hAnsi="Lucida Sans Unicode" w:cs="Lucida Sans Unicode"/>
        </w:rPr>
        <w:t>PROCESS</w:t>
      </w:r>
    </w:p>
    <w:p w14:paraId="6C25F9A9" w14:textId="5AD4FA49" w:rsidR="005752A8" w:rsidRPr="00A14AF4" w:rsidRDefault="005752A8" w:rsidP="005752A8">
      <w:pPr>
        <w:autoSpaceDE w:val="0"/>
        <w:autoSpaceDN w:val="0"/>
        <w:adjustRightInd w:val="0"/>
        <w:jc w:val="both"/>
        <w:rPr>
          <w:rFonts w:ascii="Lucida Sans Unicode" w:hAnsi="Lucida Sans Unicode" w:cs="Lucida Sans Unicode"/>
          <w:b/>
          <w:iCs/>
          <w:sz w:val="20"/>
          <w:szCs w:val="20"/>
          <w:lang w:val="en-GB"/>
        </w:rPr>
      </w:pPr>
      <w:r w:rsidRPr="00A14AF4">
        <w:rPr>
          <w:rFonts w:ascii="Lucida Sans Unicode" w:hAnsi="Lucida Sans Unicode" w:cs="Lucida Sans Unicode"/>
          <w:b/>
          <w:iCs/>
          <w:sz w:val="20"/>
          <w:szCs w:val="20"/>
          <w:lang w:val="en-GB"/>
        </w:rPr>
        <w:t xml:space="preserve">Step 1. </w:t>
      </w:r>
      <w:r w:rsidR="00AF2E7B">
        <w:rPr>
          <w:rFonts w:ascii="Lucida Sans Unicode" w:hAnsi="Lucida Sans Unicode" w:cs="Lucida Sans Unicode"/>
          <w:b/>
          <w:iCs/>
          <w:sz w:val="20"/>
          <w:szCs w:val="20"/>
          <w:lang w:val="en-GB"/>
        </w:rPr>
        <w:t xml:space="preserve">Call for </w:t>
      </w:r>
      <w:r w:rsidRPr="00A14AF4">
        <w:rPr>
          <w:rFonts w:ascii="Lucida Sans Unicode" w:hAnsi="Lucida Sans Unicode" w:cs="Lucida Sans Unicode"/>
          <w:b/>
          <w:iCs/>
          <w:sz w:val="20"/>
          <w:szCs w:val="20"/>
          <w:lang w:val="en-GB"/>
        </w:rPr>
        <w:t>Nomination</w:t>
      </w:r>
    </w:p>
    <w:p w14:paraId="07E7B56B" w14:textId="25BB008E" w:rsidR="005752A8" w:rsidRPr="00A14AF4" w:rsidRDefault="005752A8" w:rsidP="005752A8">
      <w:pPr>
        <w:autoSpaceDE w:val="0"/>
        <w:autoSpaceDN w:val="0"/>
        <w:adjustRightInd w:val="0"/>
        <w:jc w:val="both"/>
        <w:rPr>
          <w:rFonts w:ascii="Lucida Sans Unicode" w:hAnsi="Lucida Sans Unicode" w:cs="Lucida Sans Unicode"/>
          <w:iCs/>
          <w:sz w:val="20"/>
          <w:szCs w:val="20"/>
          <w:lang w:val="en-GB"/>
        </w:rPr>
      </w:pPr>
      <w:r w:rsidRPr="00A14AF4">
        <w:rPr>
          <w:rFonts w:ascii="Lucida Sans Unicode" w:hAnsi="Lucida Sans Unicode" w:cs="Lucida Sans Unicode"/>
          <w:iCs/>
          <w:sz w:val="20"/>
          <w:szCs w:val="20"/>
          <w:lang w:val="en-GB"/>
        </w:rPr>
        <w:t xml:space="preserve">To facilitate the nomination process, we have developed a template that you will find in the Annex. We kindly ask you to send your nomination(s) to Ms. </w:t>
      </w:r>
      <w:r w:rsidR="00AF2E7B">
        <w:rPr>
          <w:rFonts w:ascii="Lucida Sans Unicode" w:hAnsi="Lucida Sans Unicode" w:cs="Lucida Sans Unicode"/>
          <w:iCs/>
          <w:sz w:val="20"/>
          <w:szCs w:val="20"/>
          <w:lang w:val="en-GB"/>
        </w:rPr>
        <w:t>Samia Kassid</w:t>
      </w:r>
      <w:r w:rsidRPr="00A14AF4">
        <w:rPr>
          <w:rFonts w:ascii="Lucida Sans Unicode" w:hAnsi="Lucida Sans Unicode" w:cs="Lucida Sans Unicode"/>
          <w:iCs/>
          <w:sz w:val="20"/>
          <w:szCs w:val="20"/>
          <w:lang w:val="en-GB"/>
        </w:rPr>
        <w:t xml:space="preserve">: </w:t>
      </w:r>
      <w:hyperlink r:id="rId10" w:history="1">
        <w:r w:rsidRPr="00316768">
          <w:rPr>
            <w:rStyle w:val="Hyperlink"/>
            <w:rFonts w:ascii="Lucida Sans Unicode" w:hAnsi="Lucida Sans Unicode" w:cs="Lucida Sans Unicode"/>
            <w:iCs/>
            <w:sz w:val="20"/>
            <w:szCs w:val="20"/>
            <w:lang w:val="en-GB"/>
          </w:rPr>
          <w:t>fpa@worldfuturecouncil.org</w:t>
        </w:r>
      </w:hyperlink>
      <w:r w:rsidRPr="00A14AF4">
        <w:rPr>
          <w:rFonts w:ascii="Lucida Sans Unicode" w:hAnsi="Lucida Sans Unicode" w:cs="Lucida Sans Unicode"/>
          <w:iCs/>
          <w:sz w:val="20"/>
          <w:szCs w:val="20"/>
          <w:lang w:val="en-GB"/>
        </w:rPr>
        <w:t>.</w:t>
      </w:r>
    </w:p>
    <w:p w14:paraId="5F27886F" w14:textId="77777777" w:rsidR="005752A8" w:rsidRPr="007B0517" w:rsidRDefault="005752A8" w:rsidP="005752A8">
      <w:pPr>
        <w:autoSpaceDE w:val="0"/>
        <w:autoSpaceDN w:val="0"/>
        <w:adjustRightInd w:val="0"/>
        <w:jc w:val="both"/>
        <w:rPr>
          <w:rFonts w:ascii="Lucida Sans Unicode" w:hAnsi="Lucida Sans Unicode" w:cs="Lucida Sans Unicode"/>
          <w:i/>
          <w:iCs/>
          <w:sz w:val="6"/>
          <w:szCs w:val="6"/>
          <w:lang w:val="en-GB"/>
        </w:rPr>
      </w:pPr>
    </w:p>
    <w:p w14:paraId="0AA9FDDE" w14:textId="77777777" w:rsidR="005752A8" w:rsidRPr="00A14AF4" w:rsidRDefault="005752A8" w:rsidP="005752A8">
      <w:pPr>
        <w:autoSpaceDE w:val="0"/>
        <w:autoSpaceDN w:val="0"/>
        <w:adjustRightInd w:val="0"/>
        <w:jc w:val="both"/>
        <w:rPr>
          <w:rFonts w:ascii="Lucida Sans Unicode" w:hAnsi="Lucida Sans Unicode" w:cs="Lucida Sans Unicode"/>
          <w:b/>
          <w:iCs/>
          <w:sz w:val="20"/>
          <w:szCs w:val="20"/>
          <w:lang w:val="en-GB"/>
        </w:rPr>
      </w:pPr>
      <w:r w:rsidRPr="00A14AF4">
        <w:rPr>
          <w:rFonts w:ascii="Lucida Sans Unicode" w:hAnsi="Lucida Sans Unicode" w:cs="Lucida Sans Unicode"/>
          <w:b/>
          <w:iCs/>
          <w:sz w:val="20"/>
          <w:szCs w:val="20"/>
          <w:lang w:val="en-GB"/>
        </w:rPr>
        <w:t>Step 2. The Selection Process</w:t>
      </w:r>
    </w:p>
    <w:p w14:paraId="367CE492" w14:textId="32BE030E" w:rsidR="005752A8" w:rsidRPr="00B64BBF" w:rsidRDefault="005752A8" w:rsidP="005752A8">
      <w:pPr>
        <w:autoSpaceDE w:val="0"/>
        <w:autoSpaceDN w:val="0"/>
        <w:adjustRightInd w:val="0"/>
        <w:jc w:val="both"/>
        <w:rPr>
          <w:rFonts w:ascii="Lucida Sans Unicode" w:hAnsi="Lucida Sans Unicode" w:cs="Lucida Sans Unicode"/>
          <w:iCs/>
          <w:sz w:val="20"/>
          <w:szCs w:val="20"/>
          <w:lang w:val="en-GB"/>
        </w:rPr>
      </w:pPr>
      <w:r w:rsidRPr="00A14AF4">
        <w:rPr>
          <w:rFonts w:ascii="Lucida Sans Unicode" w:hAnsi="Lucida Sans Unicode" w:cs="Lucida Sans Unicode"/>
          <w:iCs/>
          <w:sz w:val="20"/>
          <w:szCs w:val="20"/>
          <w:lang w:val="en-GB"/>
        </w:rPr>
        <w:t>The research team will apply the WFC Future Justice Policy Principles</w:t>
      </w:r>
      <w:r w:rsidR="00414C82">
        <w:rPr>
          <w:rFonts w:ascii="Lucida Sans Unicode" w:hAnsi="Lucida Sans Unicode" w:cs="Lucida Sans Unicode"/>
          <w:iCs/>
          <w:sz w:val="20"/>
          <w:szCs w:val="20"/>
          <w:lang w:val="en-GB"/>
        </w:rPr>
        <w:t xml:space="preserve"> and other </w:t>
      </w:r>
      <w:r w:rsidR="00414C82" w:rsidRPr="00414C82">
        <w:rPr>
          <w:rFonts w:ascii="Lucida Sans Unicode" w:hAnsi="Lucida Sans Unicode" w:cs="Lucida Sans Unicode"/>
          <w:iCs/>
          <w:sz w:val="20"/>
          <w:szCs w:val="20"/>
          <w:lang w:val="en-GB"/>
        </w:rPr>
        <w:t>indices</w:t>
      </w:r>
      <w:r w:rsidR="00414C82">
        <w:rPr>
          <w:rFonts w:ascii="Lucida Sans Unicode" w:hAnsi="Lucida Sans Unicode" w:cs="Lucida Sans Unicode"/>
          <w:iCs/>
          <w:sz w:val="20"/>
          <w:szCs w:val="20"/>
          <w:lang w:val="en-GB"/>
        </w:rPr>
        <w:t xml:space="preserve"> </w:t>
      </w:r>
      <w:r w:rsidRPr="00A14AF4">
        <w:rPr>
          <w:rFonts w:ascii="Lucida Sans Unicode" w:hAnsi="Lucida Sans Unicode" w:cs="Lucida Sans Unicode"/>
          <w:iCs/>
          <w:sz w:val="20"/>
          <w:szCs w:val="20"/>
          <w:lang w:val="en-GB"/>
        </w:rPr>
        <w:t xml:space="preserve">to all </w:t>
      </w:r>
      <w:r>
        <w:rPr>
          <w:rFonts w:ascii="Lucida Sans Unicode" w:hAnsi="Lucida Sans Unicode" w:cs="Lucida Sans Unicode"/>
          <w:iCs/>
          <w:sz w:val="20"/>
          <w:szCs w:val="20"/>
          <w:lang w:val="en-GB"/>
        </w:rPr>
        <w:t>nominations</w:t>
      </w:r>
      <w:r w:rsidR="00092E88">
        <w:rPr>
          <w:rFonts w:ascii="Lucida Sans Unicode" w:hAnsi="Lucida Sans Unicode" w:cs="Lucida Sans Unicode"/>
          <w:iCs/>
          <w:sz w:val="20"/>
          <w:szCs w:val="20"/>
          <w:lang w:val="en-GB"/>
        </w:rPr>
        <w:t xml:space="preserve">. We will then </w:t>
      </w:r>
      <w:r w:rsidRPr="00A14AF4">
        <w:rPr>
          <w:rFonts w:ascii="Lucida Sans Unicode" w:hAnsi="Lucida Sans Unicode" w:cs="Lucida Sans Unicode"/>
          <w:iCs/>
          <w:sz w:val="20"/>
          <w:szCs w:val="20"/>
          <w:lang w:val="en-GB"/>
        </w:rPr>
        <w:t xml:space="preserve">provide a shortlist of </w:t>
      </w:r>
      <w:r w:rsidR="00092E88">
        <w:rPr>
          <w:rFonts w:ascii="Lucida Sans Unicode" w:hAnsi="Lucida Sans Unicode" w:cs="Lucida Sans Unicode"/>
          <w:iCs/>
          <w:sz w:val="20"/>
          <w:szCs w:val="20"/>
          <w:lang w:val="en-GB"/>
        </w:rPr>
        <w:t xml:space="preserve">laws, </w:t>
      </w:r>
      <w:r w:rsidRPr="00A14AF4">
        <w:rPr>
          <w:rFonts w:ascii="Lucida Sans Unicode" w:hAnsi="Lucida Sans Unicode" w:cs="Lucida Sans Unicode"/>
          <w:iCs/>
          <w:sz w:val="20"/>
          <w:szCs w:val="20"/>
          <w:lang w:val="en-GB"/>
        </w:rPr>
        <w:t xml:space="preserve">policies </w:t>
      </w:r>
      <w:r>
        <w:rPr>
          <w:rFonts w:ascii="Lucida Sans Unicode" w:hAnsi="Lucida Sans Unicode" w:cs="Lucida Sans Unicode"/>
          <w:iCs/>
          <w:sz w:val="20"/>
          <w:szCs w:val="20"/>
          <w:lang w:val="en-GB"/>
        </w:rPr>
        <w:t xml:space="preserve">and legal frameworks </w:t>
      </w:r>
      <w:r w:rsidRPr="00A14AF4">
        <w:rPr>
          <w:rFonts w:ascii="Lucida Sans Unicode" w:hAnsi="Lucida Sans Unicode" w:cs="Lucida Sans Unicode"/>
          <w:iCs/>
          <w:sz w:val="20"/>
          <w:szCs w:val="20"/>
          <w:lang w:val="en-GB"/>
        </w:rPr>
        <w:t xml:space="preserve">for consideration by </w:t>
      </w:r>
      <w:r w:rsidRPr="00F15B1D">
        <w:rPr>
          <w:rFonts w:ascii="Lucida Sans Unicode" w:hAnsi="Lucida Sans Unicode" w:cs="Lucida Sans Unicode"/>
          <w:b/>
          <w:iCs/>
          <w:sz w:val="20"/>
          <w:szCs w:val="20"/>
          <w:lang w:val="en-GB"/>
        </w:rPr>
        <w:t>a</w:t>
      </w:r>
      <w:r w:rsidR="00092E88" w:rsidRPr="00F15B1D">
        <w:rPr>
          <w:rFonts w:ascii="Lucida Sans Unicode" w:hAnsi="Lucida Sans Unicode" w:cs="Lucida Sans Unicode"/>
          <w:b/>
          <w:iCs/>
          <w:sz w:val="20"/>
          <w:szCs w:val="20"/>
          <w:lang w:val="en-GB"/>
        </w:rPr>
        <w:t>n international</w:t>
      </w:r>
      <w:r w:rsidRPr="00F15B1D">
        <w:rPr>
          <w:rFonts w:ascii="Lucida Sans Unicode" w:hAnsi="Lucida Sans Unicode" w:cs="Lucida Sans Unicode"/>
          <w:b/>
          <w:iCs/>
          <w:sz w:val="20"/>
          <w:szCs w:val="20"/>
          <w:lang w:val="en-GB"/>
        </w:rPr>
        <w:t xml:space="preserve"> </w:t>
      </w:r>
      <w:r w:rsidR="00092E88">
        <w:rPr>
          <w:rFonts w:ascii="Lucida Sans Unicode" w:hAnsi="Lucida Sans Unicode" w:cs="Lucida Sans Unicode"/>
          <w:b/>
          <w:iCs/>
          <w:sz w:val="20"/>
          <w:szCs w:val="20"/>
          <w:lang w:val="en-GB"/>
        </w:rPr>
        <w:t>j</w:t>
      </w:r>
      <w:r w:rsidRPr="00092E88">
        <w:rPr>
          <w:rFonts w:ascii="Lucida Sans Unicode" w:hAnsi="Lucida Sans Unicode" w:cs="Lucida Sans Unicode"/>
          <w:b/>
          <w:iCs/>
          <w:sz w:val="20"/>
          <w:szCs w:val="20"/>
          <w:lang w:val="en-GB"/>
        </w:rPr>
        <w:t>ury</w:t>
      </w:r>
      <w:r w:rsidRPr="00A14AF4">
        <w:rPr>
          <w:rFonts w:ascii="Lucida Sans Unicode" w:hAnsi="Lucida Sans Unicode" w:cs="Lucida Sans Unicode"/>
          <w:b/>
          <w:iCs/>
          <w:sz w:val="20"/>
          <w:szCs w:val="20"/>
          <w:lang w:val="en-GB"/>
        </w:rPr>
        <w:t xml:space="preserve"> of experts </w:t>
      </w:r>
      <w:r w:rsidRPr="00A14AF4">
        <w:rPr>
          <w:rFonts w:ascii="Lucida Sans Unicode" w:hAnsi="Lucida Sans Unicode" w:cs="Lucida Sans Unicode"/>
          <w:iCs/>
          <w:sz w:val="20"/>
          <w:szCs w:val="20"/>
          <w:lang w:val="en-GB"/>
        </w:rPr>
        <w:t>in July 201</w:t>
      </w:r>
      <w:r w:rsidR="00AF2E7B">
        <w:rPr>
          <w:rFonts w:ascii="Lucida Sans Unicode" w:hAnsi="Lucida Sans Unicode" w:cs="Lucida Sans Unicode"/>
          <w:iCs/>
          <w:sz w:val="20"/>
          <w:szCs w:val="20"/>
          <w:lang w:val="en-GB"/>
        </w:rPr>
        <w:t>9</w:t>
      </w:r>
      <w:r w:rsidRPr="00A14AF4">
        <w:rPr>
          <w:rFonts w:ascii="Lucida Sans Unicode" w:hAnsi="Lucida Sans Unicode" w:cs="Lucida Sans Unicode"/>
          <w:iCs/>
          <w:sz w:val="20"/>
          <w:szCs w:val="20"/>
          <w:lang w:val="en-GB"/>
        </w:rPr>
        <w:t>.</w:t>
      </w:r>
    </w:p>
    <w:p w14:paraId="70599458" w14:textId="77777777" w:rsidR="005752A8" w:rsidRPr="007B0517" w:rsidRDefault="005752A8" w:rsidP="005752A8">
      <w:pPr>
        <w:autoSpaceDE w:val="0"/>
        <w:autoSpaceDN w:val="0"/>
        <w:adjustRightInd w:val="0"/>
        <w:jc w:val="both"/>
        <w:rPr>
          <w:rFonts w:ascii="Lucida Sans Unicode" w:hAnsi="Lucida Sans Unicode" w:cs="Lucida Sans Unicode"/>
          <w:i/>
          <w:iCs/>
          <w:sz w:val="6"/>
          <w:szCs w:val="6"/>
          <w:lang w:val="en-GB"/>
        </w:rPr>
      </w:pPr>
    </w:p>
    <w:p w14:paraId="379CF5F8" w14:textId="08949373" w:rsidR="005752A8" w:rsidRPr="00A14AF4" w:rsidRDefault="005752A8" w:rsidP="005752A8">
      <w:pPr>
        <w:autoSpaceDE w:val="0"/>
        <w:autoSpaceDN w:val="0"/>
        <w:adjustRightInd w:val="0"/>
        <w:jc w:val="both"/>
        <w:rPr>
          <w:rFonts w:ascii="Lucida Sans Unicode" w:hAnsi="Lucida Sans Unicode" w:cs="Lucida Sans Unicode"/>
          <w:b/>
          <w:iCs/>
          <w:sz w:val="20"/>
          <w:szCs w:val="20"/>
          <w:lang w:val="en-GB"/>
        </w:rPr>
      </w:pPr>
      <w:r w:rsidRPr="00A14AF4">
        <w:rPr>
          <w:rFonts w:ascii="Lucida Sans Unicode" w:hAnsi="Lucida Sans Unicode" w:cs="Lucida Sans Unicode"/>
          <w:b/>
          <w:iCs/>
          <w:sz w:val="20"/>
          <w:szCs w:val="20"/>
          <w:lang w:val="en-GB"/>
        </w:rPr>
        <w:t xml:space="preserve">Step 3. Recognition </w:t>
      </w:r>
      <w:r w:rsidR="00092E88">
        <w:rPr>
          <w:rFonts w:ascii="Lucida Sans Unicode" w:hAnsi="Lucida Sans Unicode" w:cs="Lucida Sans Unicode"/>
          <w:b/>
          <w:iCs/>
          <w:sz w:val="20"/>
          <w:szCs w:val="20"/>
          <w:lang w:val="en-GB"/>
        </w:rPr>
        <w:t>of the winners of the</w:t>
      </w:r>
      <w:r w:rsidRPr="00A14AF4">
        <w:rPr>
          <w:rFonts w:ascii="Lucida Sans Unicode" w:hAnsi="Lucida Sans Unicode" w:cs="Lucida Sans Unicode"/>
          <w:b/>
          <w:iCs/>
          <w:sz w:val="20"/>
          <w:szCs w:val="20"/>
          <w:lang w:val="en-GB"/>
        </w:rPr>
        <w:t xml:space="preserve"> Future Policy Award 201</w:t>
      </w:r>
      <w:r w:rsidR="00AF2E7B">
        <w:rPr>
          <w:rFonts w:ascii="Lucida Sans Unicode" w:hAnsi="Lucida Sans Unicode" w:cs="Lucida Sans Unicode"/>
          <w:b/>
          <w:iCs/>
          <w:sz w:val="20"/>
          <w:szCs w:val="20"/>
          <w:lang w:val="en-GB"/>
        </w:rPr>
        <w:t>9</w:t>
      </w:r>
    </w:p>
    <w:p w14:paraId="44935C37" w14:textId="5F908860" w:rsidR="00293B51" w:rsidRPr="0009773E" w:rsidRDefault="00293B51" w:rsidP="0009773E">
      <w:pPr>
        <w:autoSpaceDE w:val="0"/>
        <w:autoSpaceDN w:val="0"/>
        <w:adjustRightInd w:val="0"/>
        <w:jc w:val="both"/>
        <w:rPr>
          <w:rFonts w:ascii="Lucida Sans Unicode" w:hAnsi="Lucida Sans Unicode" w:cs="Lucida Sans Unicode"/>
          <w:sz w:val="20"/>
          <w:szCs w:val="20"/>
          <w:lang w:val="en-US"/>
        </w:rPr>
      </w:pPr>
      <w:r w:rsidRPr="00A14AF4">
        <w:rPr>
          <w:rFonts w:ascii="Lucida Sans Unicode" w:hAnsi="Lucida Sans Unicode" w:cs="Lucida Sans Unicode"/>
          <w:iCs/>
          <w:sz w:val="20"/>
          <w:szCs w:val="20"/>
          <w:lang w:val="en-GB"/>
        </w:rPr>
        <w:t xml:space="preserve">The </w:t>
      </w:r>
      <w:r>
        <w:rPr>
          <w:rFonts w:ascii="Lucida Sans Unicode" w:hAnsi="Lucida Sans Unicode" w:cs="Lucida Sans Unicode"/>
          <w:iCs/>
          <w:sz w:val="20"/>
          <w:szCs w:val="20"/>
          <w:lang w:val="en-GB"/>
        </w:rPr>
        <w:t xml:space="preserve">winners of the 2019 </w:t>
      </w:r>
      <w:r w:rsidRPr="00A14AF4">
        <w:rPr>
          <w:rFonts w:ascii="Lucida Sans Unicode" w:hAnsi="Lucida Sans Unicode" w:cs="Lucida Sans Unicode"/>
          <w:iCs/>
          <w:sz w:val="20"/>
          <w:szCs w:val="20"/>
          <w:lang w:val="en-GB"/>
        </w:rPr>
        <w:t xml:space="preserve">Future Policy Award will be </w:t>
      </w:r>
      <w:r>
        <w:rPr>
          <w:rFonts w:ascii="Lucida Sans Unicode" w:hAnsi="Lucida Sans Unicode" w:cs="Lucida Sans Unicode"/>
          <w:iCs/>
          <w:sz w:val="20"/>
          <w:szCs w:val="20"/>
          <w:lang w:val="en-GB"/>
        </w:rPr>
        <w:t>celebrated</w:t>
      </w:r>
      <w:r w:rsidRPr="00A14AF4">
        <w:rPr>
          <w:rFonts w:ascii="Lucida Sans Unicode" w:hAnsi="Lucida Sans Unicode" w:cs="Lucida Sans Unicode"/>
          <w:iCs/>
          <w:sz w:val="20"/>
          <w:szCs w:val="20"/>
          <w:lang w:val="en-GB"/>
        </w:rPr>
        <w:t xml:space="preserve"> </w:t>
      </w:r>
      <w:r>
        <w:rPr>
          <w:rFonts w:ascii="Lucida Sans Unicode" w:hAnsi="Lucida Sans Unicode" w:cs="Lucida Sans Unicode"/>
          <w:iCs/>
          <w:sz w:val="20"/>
          <w:szCs w:val="20"/>
          <w:lang w:val="en-GB"/>
        </w:rPr>
        <w:t>at</w:t>
      </w:r>
      <w:r w:rsidRPr="00A14AF4">
        <w:rPr>
          <w:rFonts w:ascii="Lucida Sans Unicode" w:hAnsi="Lucida Sans Unicode" w:cs="Lucida Sans Unicode"/>
          <w:iCs/>
          <w:sz w:val="20"/>
          <w:szCs w:val="20"/>
          <w:lang w:val="en-GB"/>
        </w:rPr>
        <w:t xml:space="preserve"> a </w:t>
      </w:r>
      <w:r>
        <w:rPr>
          <w:rFonts w:ascii="Lucida Sans Unicode" w:hAnsi="Lucida Sans Unicode" w:cs="Lucida Sans Unicode"/>
          <w:iCs/>
          <w:sz w:val="20"/>
          <w:szCs w:val="20"/>
          <w:lang w:val="en-GB"/>
        </w:rPr>
        <w:t>high-level award</w:t>
      </w:r>
      <w:r w:rsidRPr="00A14AF4">
        <w:rPr>
          <w:rFonts w:ascii="Lucida Sans Unicode" w:hAnsi="Lucida Sans Unicode" w:cs="Lucida Sans Unicode"/>
          <w:iCs/>
          <w:sz w:val="20"/>
          <w:szCs w:val="20"/>
          <w:lang w:val="en-GB"/>
        </w:rPr>
        <w:t xml:space="preserve"> ceremony </w:t>
      </w:r>
      <w:r w:rsidRPr="00077D28">
        <w:rPr>
          <w:rFonts w:ascii="Lucida Sans Unicode" w:hAnsi="Lucida Sans Unicode" w:cs="Lucida Sans Unicode"/>
          <w:iCs/>
          <w:sz w:val="20"/>
          <w:szCs w:val="20"/>
          <w:lang w:val="en-GB"/>
        </w:rPr>
        <w:t xml:space="preserve">at </w:t>
      </w:r>
      <w:r>
        <w:rPr>
          <w:rFonts w:ascii="Lucida Sans Unicode" w:hAnsi="Lucida Sans Unicode" w:cs="Lucida Sans Unicode"/>
          <w:iCs/>
          <w:sz w:val="20"/>
          <w:szCs w:val="20"/>
          <w:lang w:val="en-GB"/>
        </w:rPr>
        <w:t>IPU’s 141</w:t>
      </w:r>
      <w:r w:rsidRPr="0091133B">
        <w:rPr>
          <w:rFonts w:ascii="Lucida Sans Unicode" w:hAnsi="Lucida Sans Unicode" w:cs="Lucida Sans Unicode"/>
          <w:iCs/>
          <w:sz w:val="20"/>
          <w:szCs w:val="20"/>
          <w:vertAlign w:val="superscript"/>
          <w:lang w:val="en-GB"/>
        </w:rPr>
        <w:t>st</w:t>
      </w:r>
      <w:r>
        <w:rPr>
          <w:rFonts w:ascii="Lucida Sans Unicode" w:hAnsi="Lucida Sans Unicode" w:cs="Lucida Sans Unicode"/>
          <w:iCs/>
          <w:sz w:val="20"/>
          <w:szCs w:val="20"/>
          <w:vertAlign w:val="superscript"/>
          <w:lang w:val="en-GB"/>
        </w:rPr>
        <w:t xml:space="preserve"> </w:t>
      </w:r>
      <w:r>
        <w:rPr>
          <w:rFonts w:ascii="Lucida Sans Unicode" w:hAnsi="Lucida Sans Unicode" w:cs="Lucida Sans Unicode"/>
          <w:iCs/>
          <w:sz w:val="20"/>
          <w:szCs w:val="20"/>
          <w:lang w:val="en-GB"/>
        </w:rPr>
        <w:t>General Assembly</w:t>
      </w:r>
      <w:r w:rsidRPr="00077D28">
        <w:rPr>
          <w:rFonts w:ascii="Lucida Sans Unicode" w:hAnsi="Lucida Sans Unicode" w:cs="Lucida Sans Unicode"/>
          <w:iCs/>
          <w:sz w:val="20"/>
          <w:szCs w:val="20"/>
          <w:lang w:val="en-GB"/>
        </w:rPr>
        <w:t xml:space="preserve"> in </w:t>
      </w:r>
      <w:r>
        <w:rPr>
          <w:rFonts w:ascii="Lucida Sans Unicode" w:hAnsi="Lucida Sans Unicode" w:cs="Lucida Sans Unicode"/>
          <w:iCs/>
          <w:sz w:val="20"/>
          <w:szCs w:val="20"/>
          <w:lang w:val="en-GB"/>
        </w:rPr>
        <w:t>Belgrade (Serbia)</w:t>
      </w:r>
      <w:r w:rsidRPr="00077D28">
        <w:rPr>
          <w:rFonts w:ascii="Lucida Sans Unicode" w:hAnsi="Lucida Sans Unicode" w:cs="Lucida Sans Unicode"/>
          <w:iCs/>
          <w:sz w:val="20"/>
          <w:szCs w:val="20"/>
          <w:lang w:val="en-GB"/>
        </w:rPr>
        <w:t xml:space="preserve"> </w:t>
      </w:r>
      <w:r>
        <w:rPr>
          <w:rFonts w:ascii="Lucida Sans Unicode" w:hAnsi="Lucida Sans Unicode" w:cs="Lucida Sans Unicode"/>
          <w:iCs/>
          <w:sz w:val="20"/>
          <w:szCs w:val="20"/>
          <w:lang w:val="en-GB"/>
        </w:rPr>
        <w:t>in October 2019</w:t>
      </w:r>
      <w:r>
        <w:rPr>
          <w:rFonts w:ascii="Lucida Sans Unicode" w:hAnsi="Lucida Sans Unicode" w:cs="Lucida Sans Unicode"/>
          <w:sz w:val="20"/>
          <w:szCs w:val="20"/>
          <w:lang w:val="en-GB"/>
        </w:rPr>
        <w:t>, convened by the World Future Council in partnership with IPU</w:t>
      </w:r>
      <w:r w:rsidR="00700600">
        <w:rPr>
          <w:rFonts w:ascii="Lucida Sans Unicode" w:hAnsi="Lucida Sans Unicode" w:cs="Lucida Sans Unicode"/>
          <w:sz w:val="20"/>
          <w:szCs w:val="20"/>
          <w:lang w:val="en-GB"/>
        </w:rPr>
        <w:t xml:space="preserve"> and </w:t>
      </w:r>
      <w:r>
        <w:rPr>
          <w:rFonts w:ascii="Lucida Sans Unicode" w:hAnsi="Lucida Sans Unicode" w:cs="Lucida Sans Unicode"/>
          <w:sz w:val="20"/>
          <w:szCs w:val="20"/>
          <w:lang w:val="en-GB"/>
        </w:rPr>
        <w:t>UNDP</w:t>
      </w:r>
      <w:r w:rsidR="00700600">
        <w:rPr>
          <w:rFonts w:ascii="Lucida Sans Unicode" w:hAnsi="Lucida Sans Unicode" w:cs="Lucida Sans Unicode"/>
          <w:sz w:val="20"/>
          <w:szCs w:val="20"/>
          <w:lang w:val="en-GB"/>
        </w:rPr>
        <w:t xml:space="preserve"> </w:t>
      </w:r>
      <w:r w:rsidR="00352310">
        <w:rPr>
          <w:rFonts w:ascii="Lucida Sans Unicode" w:hAnsi="Lucida Sans Unicode" w:cs="Lucida Sans Unicode"/>
          <w:sz w:val="20"/>
          <w:szCs w:val="20"/>
          <w:lang w:val="en-GB"/>
        </w:rPr>
        <w:t xml:space="preserve">with the support of </w:t>
      </w:r>
      <w:r w:rsidR="00700600" w:rsidRPr="00700600">
        <w:rPr>
          <w:rFonts w:ascii="Lucida Sans Unicode" w:hAnsi="Lucida Sans Unicode" w:cs="Lucida Sans Unicode"/>
          <w:sz w:val="20"/>
          <w:szCs w:val="20"/>
          <w:lang w:val="en-GB"/>
        </w:rPr>
        <w:t>UN Secretary-General's Envoy on Youth</w:t>
      </w:r>
      <w:r w:rsidR="00700600">
        <w:rPr>
          <w:rFonts w:ascii="Lucida Sans Unicode" w:hAnsi="Lucida Sans Unicode" w:cs="Lucida Sans Unicode"/>
          <w:sz w:val="20"/>
          <w:szCs w:val="20"/>
          <w:lang w:val="en-GB"/>
        </w:rPr>
        <w:t>,</w:t>
      </w:r>
      <w:r w:rsidR="00700600" w:rsidRPr="00700600">
        <w:rPr>
          <w:rFonts w:ascii="Lucida Sans Unicode" w:hAnsi="Lucida Sans Unicode" w:cs="Lucida Sans Unicode"/>
          <w:sz w:val="20"/>
          <w:szCs w:val="20"/>
          <w:lang w:val="en-GB"/>
        </w:rPr>
        <w:t xml:space="preserve"> ILO </w:t>
      </w:r>
      <w:r w:rsidR="00700600">
        <w:rPr>
          <w:rFonts w:ascii="Lucida Sans Unicode" w:hAnsi="Lucida Sans Unicode" w:cs="Lucida Sans Unicode"/>
          <w:sz w:val="20"/>
          <w:szCs w:val="20"/>
          <w:lang w:val="en-GB"/>
        </w:rPr>
        <w:t>and</w:t>
      </w:r>
      <w:r w:rsidR="00700600" w:rsidRPr="00700600">
        <w:rPr>
          <w:rFonts w:ascii="Lucida Sans Unicode" w:hAnsi="Lucida Sans Unicode" w:cs="Lucida Sans Unicode"/>
          <w:sz w:val="20"/>
          <w:szCs w:val="20"/>
          <w:lang w:val="en-GB"/>
        </w:rPr>
        <w:t xml:space="preserve"> </w:t>
      </w:r>
      <w:r w:rsidR="00352310">
        <w:rPr>
          <w:rFonts w:ascii="Lucida Sans Unicode" w:hAnsi="Lucida Sans Unicode" w:cs="Lucida Sans Unicode"/>
          <w:sz w:val="20"/>
          <w:szCs w:val="20"/>
          <w:lang w:val="en-GB"/>
        </w:rPr>
        <w:t>YPL</w:t>
      </w:r>
      <w:r w:rsidR="00414C82">
        <w:rPr>
          <w:rFonts w:ascii="Lucida Sans Unicode" w:hAnsi="Lucida Sans Unicode" w:cs="Lucida Sans Unicode"/>
          <w:sz w:val="20"/>
          <w:szCs w:val="20"/>
          <w:lang w:val="en-GB"/>
        </w:rPr>
        <w:t>.</w:t>
      </w:r>
      <w:r w:rsidR="0035231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 xml:space="preserve">Typically this </w:t>
      </w:r>
      <w:r w:rsidR="00414C82">
        <w:rPr>
          <w:rFonts w:ascii="Lucida Sans Unicode" w:hAnsi="Lucida Sans Unicode" w:cs="Lucida Sans Unicode"/>
          <w:sz w:val="20"/>
          <w:szCs w:val="20"/>
          <w:lang w:val="en-GB"/>
        </w:rPr>
        <w:t xml:space="preserve">Award </w:t>
      </w:r>
      <w:r>
        <w:rPr>
          <w:rFonts w:ascii="Lucida Sans Unicode" w:hAnsi="Lucida Sans Unicode" w:cs="Lucida Sans Unicode"/>
          <w:sz w:val="20"/>
          <w:szCs w:val="20"/>
          <w:lang w:val="en-GB"/>
        </w:rPr>
        <w:t>even</w:t>
      </w:r>
      <w:r w:rsidR="00352310">
        <w:rPr>
          <w:rFonts w:ascii="Lucida Sans Unicode" w:hAnsi="Lucida Sans Unicode" w:cs="Lucida Sans Unicode"/>
          <w:sz w:val="20"/>
          <w:szCs w:val="20"/>
          <w:lang w:val="en-GB"/>
        </w:rPr>
        <w:t>t</w:t>
      </w:r>
      <w:r>
        <w:rPr>
          <w:rFonts w:ascii="Lucida Sans Unicode" w:hAnsi="Lucida Sans Unicode" w:cs="Lucida Sans Unicode"/>
          <w:sz w:val="20"/>
          <w:szCs w:val="20"/>
          <w:lang w:val="en-GB"/>
        </w:rPr>
        <w:t xml:space="preserve"> is bringing together more than 200 decision-makers, including heads of state, ministers, permanent re</w:t>
      </w:r>
      <w:r w:rsidR="00A8699A">
        <w:rPr>
          <w:rFonts w:ascii="Lucida Sans Unicode" w:hAnsi="Lucida Sans Unicode" w:cs="Lucida Sans Unicode"/>
          <w:sz w:val="20"/>
          <w:szCs w:val="20"/>
          <w:lang w:val="en-GB"/>
        </w:rPr>
        <w:t>presentatives, parliamentarians, heads of</w:t>
      </w:r>
      <w:r>
        <w:rPr>
          <w:rFonts w:ascii="Lucida Sans Unicode" w:hAnsi="Lucida Sans Unicode" w:cs="Lucida Sans Unicode"/>
          <w:sz w:val="20"/>
          <w:szCs w:val="20"/>
          <w:lang w:val="en-GB"/>
        </w:rPr>
        <w:t xml:space="preserve"> international organisations and </w:t>
      </w:r>
      <w:r w:rsidR="00A8699A">
        <w:rPr>
          <w:rFonts w:ascii="Lucida Sans Unicode" w:hAnsi="Lucida Sans Unicode" w:cs="Lucida Sans Unicode"/>
          <w:sz w:val="20"/>
          <w:szCs w:val="20"/>
          <w:lang w:val="en-GB"/>
        </w:rPr>
        <w:t>leading civil society organisations</w:t>
      </w:r>
      <w:r w:rsidRPr="00293B51">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from across the world.</w:t>
      </w:r>
    </w:p>
    <w:p w14:paraId="5BA38F2F" w14:textId="2CB8F031" w:rsidR="00F4190B" w:rsidRPr="00F4190B" w:rsidRDefault="00F4190B" w:rsidP="00AF2D20">
      <w:pPr>
        <w:pStyle w:val="StandardWeb"/>
        <w:spacing w:after="60"/>
        <w:rPr>
          <w:rFonts w:ascii="Lucida Sans Unicode" w:hAnsi="Lucida Sans Unicode" w:cs="Lucida Sans Unicode"/>
          <w:b/>
          <w:sz w:val="28"/>
          <w:szCs w:val="28"/>
          <w:lang w:val="en-GB"/>
        </w:rPr>
      </w:pPr>
      <w:r w:rsidRPr="00F4190B">
        <w:rPr>
          <w:rFonts w:ascii="Lucida Sans Unicode" w:hAnsi="Lucida Sans Unicode" w:cs="Lucida Sans Unicode"/>
          <w:b/>
          <w:sz w:val="28"/>
          <w:szCs w:val="28"/>
          <w:lang w:val="en-GB"/>
        </w:rPr>
        <w:lastRenderedPageBreak/>
        <w:t>CONVENING PARTNERS</w:t>
      </w:r>
    </w:p>
    <w:p w14:paraId="63DC5620" w14:textId="28A7F6E6" w:rsidR="00AF2D20" w:rsidRDefault="00AF2D20" w:rsidP="00AF2D20">
      <w:pPr>
        <w:pStyle w:val="StandardWeb"/>
        <w:spacing w:after="60"/>
        <w:jc w:val="both"/>
        <w:rPr>
          <w:rFonts w:ascii="Lucida Sans Unicode" w:hAnsi="Lucida Sans Unicode" w:cs="Lucida Sans Unicode"/>
          <w:sz w:val="20"/>
          <w:szCs w:val="22"/>
          <w:lang w:val="en-GB"/>
        </w:rPr>
      </w:pPr>
      <w:r w:rsidRPr="00AF2D20">
        <w:rPr>
          <w:rFonts w:ascii="Lucida Sans Unicode" w:hAnsi="Lucida Sans Unicode" w:cs="Lucida Sans Unicode"/>
          <w:sz w:val="20"/>
          <w:szCs w:val="22"/>
          <w:lang w:val="en-GB"/>
        </w:rPr>
        <w:t xml:space="preserve">The </w:t>
      </w:r>
      <w:r w:rsidRPr="008F3617">
        <w:rPr>
          <w:rFonts w:ascii="Lucida Sans Unicode" w:hAnsi="Lucida Sans Unicode" w:cs="Lucida Sans Unicode"/>
          <w:b/>
          <w:sz w:val="20"/>
          <w:szCs w:val="22"/>
          <w:lang w:val="en-GB"/>
        </w:rPr>
        <w:t>World Future Council</w:t>
      </w:r>
      <w:r w:rsidRPr="00AF2D20">
        <w:rPr>
          <w:rFonts w:ascii="Lucida Sans Unicode" w:hAnsi="Lucida Sans Unicode" w:cs="Lucida Sans Unicode"/>
          <w:sz w:val="20"/>
          <w:szCs w:val="22"/>
          <w:lang w:val="en-GB"/>
        </w:rPr>
        <w:t xml:space="preserve"> brings the interests of future generations to the centre of law and policy making. The Council consists of 50 eminent global change-makers from governments, parliaments, the arts, civil society, academia and business. Together they form a voice for the rights of future generations. The Council addresses challenges to our common future and identifies and promotes effective legislative and policy solutions among decision makers.</w:t>
      </w:r>
      <w:r w:rsidR="00293B51">
        <w:rPr>
          <w:rFonts w:ascii="Lucida Sans Unicode" w:hAnsi="Lucida Sans Unicode" w:cs="Lucida Sans Unicode"/>
          <w:sz w:val="20"/>
          <w:szCs w:val="22"/>
          <w:lang w:val="en-GB"/>
        </w:rPr>
        <w:t xml:space="preserve"> </w:t>
      </w:r>
      <w:hyperlink r:id="rId11" w:history="1">
        <w:r w:rsidR="00293B51" w:rsidRPr="00EB041E">
          <w:rPr>
            <w:rStyle w:val="Hyperlink"/>
            <w:rFonts w:ascii="Lucida Sans Unicode" w:hAnsi="Lucida Sans Unicode" w:cs="Lucida Sans Unicode"/>
            <w:sz w:val="20"/>
            <w:szCs w:val="22"/>
            <w:lang w:val="en-GB"/>
          </w:rPr>
          <w:t>www.worldfuturecouncil.org</w:t>
        </w:r>
      </w:hyperlink>
      <w:r w:rsidR="00293B51">
        <w:rPr>
          <w:rFonts w:ascii="Lucida Sans Unicode" w:hAnsi="Lucida Sans Unicode" w:cs="Lucida Sans Unicode"/>
          <w:sz w:val="20"/>
          <w:szCs w:val="22"/>
          <w:lang w:val="en-GB"/>
        </w:rPr>
        <w:t xml:space="preserve"> </w:t>
      </w:r>
    </w:p>
    <w:p w14:paraId="584E04D1" w14:textId="1EFD83AD" w:rsidR="008F3617" w:rsidRDefault="008F3617" w:rsidP="0009773E">
      <w:pPr>
        <w:rPr>
          <w:rFonts w:ascii="Lucida Sans Unicode" w:hAnsi="Lucida Sans Unicode" w:cs="Lucida Sans Unicode"/>
          <w:sz w:val="20"/>
          <w:szCs w:val="22"/>
          <w:lang w:val="en-GB"/>
        </w:rPr>
      </w:pPr>
      <w:r w:rsidRPr="0039296D">
        <w:rPr>
          <w:rFonts w:ascii="Lucida Sans Unicode" w:hAnsi="Lucida Sans Unicode" w:cs="Lucida Sans Unicode"/>
          <w:color w:val="000000" w:themeColor="text1"/>
          <w:sz w:val="20"/>
          <w:szCs w:val="20"/>
          <w:lang w:val="en-GB"/>
        </w:rPr>
        <w:t>The</w:t>
      </w:r>
      <w:r w:rsidRPr="0039296D">
        <w:rPr>
          <w:rFonts w:ascii="Lucida Sans Unicode" w:hAnsi="Lucida Sans Unicode" w:cs="Lucida Sans Unicode"/>
          <w:b/>
          <w:color w:val="000000" w:themeColor="text1"/>
          <w:sz w:val="20"/>
          <w:szCs w:val="20"/>
          <w:lang w:val="en-GB"/>
        </w:rPr>
        <w:t xml:space="preserve"> Inter-Parliamentary Union</w:t>
      </w:r>
      <w:r w:rsidRPr="0039296D">
        <w:rPr>
          <w:rFonts w:ascii="Lucida Sans Unicode" w:hAnsi="Lucida Sans Unicode" w:cs="Lucida Sans Unicode"/>
          <w:color w:val="000000" w:themeColor="text1"/>
          <w:sz w:val="20"/>
          <w:szCs w:val="20"/>
          <w:lang w:val="en-GB"/>
        </w:rPr>
        <w:t xml:space="preserve"> (IPU) </w:t>
      </w:r>
      <w:r w:rsidR="0039296D" w:rsidRPr="0039296D">
        <w:rPr>
          <w:rFonts w:ascii="Lucida Sans Unicode" w:hAnsi="Lucida Sans Unicode" w:cs="Lucida Sans Unicode"/>
          <w:color w:val="000000" w:themeColor="text1"/>
          <w:sz w:val="20"/>
          <w:szCs w:val="20"/>
          <w:lang w:val="en-US"/>
        </w:rPr>
        <w:t xml:space="preserve">The Inter-Parliamentary Union (IPU) is the world's organisation of parliaments. It was founded in 1889 as the first multilateral political organisation, encouraging cooperation and dialogue between all nations. Today, the IPU comprises 178 national parliaments and 12 associate members. </w:t>
      </w:r>
      <w:r w:rsidR="003A6347" w:rsidRPr="003A6347">
        <w:rPr>
          <w:rFonts w:ascii="Lucida Sans Unicode" w:hAnsi="Lucida Sans Unicode" w:cs="Lucida Sans Unicode"/>
          <w:color w:val="000000" w:themeColor="text1"/>
          <w:sz w:val="20"/>
          <w:szCs w:val="20"/>
          <w:lang w:val="en-US"/>
        </w:rPr>
        <w:t>It empowers youth by supporting parliaments to better provide access to youth to political decision-making, and include a youth perspective in legislation and policies. We build capacities of young MPs and provide platforms for them to coordinate actions at the global, regional and national levels. We also monitor youth representation in parliaments and issue policy and legislative guidance to boost it.</w:t>
      </w:r>
      <w:r w:rsidR="003A6347">
        <w:rPr>
          <w:rFonts w:ascii="Lucida Sans Unicode" w:hAnsi="Lucida Sans Unicode" w:cs="Lucida Sans Unicode"/>
          <w:color w:val="000000" w:themeColor="text1"/>
          <w:sz w:val="20"/>
          <w:szCs w:val="20"/>
          <w:lang w:val="en-US"/>
        </w:rPr>
        <w:t xml:space="preserve"> </w:t>
      </w:r>
      <w:hyperlink r:id="rId12" w:history="1">
        <w:r w:rsidR="00293B51" w:rsidRPr="00EB041E">
          <w:rPr>
            <w:rStyle w:val="Hyperlink"/>
            <w:rFonts w:ascii="Lucida Sans Unicode" w:hAnsi="Lucida Sans Unicode" w:cs="Lucida Sans Unicode"/>
            <w:sz w:val="20"/>
            <w:szCs w:val="22"/>
            <w:lang w:val="en-GB"/>
          </w:rPr>
          <w:t>https://www.ipu.org/</w:t>
        </w:r>
      </w:hyperlink>
      <w:r w:rsidR="00293B51">
        <w:rPr>
          <w:rFonts w:ascii="Lucida Sans Unicode" w:hAnsi="Lucida Sans Unicode" w:cs="Lucida Sans Unicode"/>
          <w:sz w:val="20"/>
          <w:szCs w:val="22"/>
          <w:lang w:val="en-GB"/>
        </w:rPr>
        <w:t xml:space="preserve"> </w:t>
      </w:r>
    </w:p>
    <w:p w14:paraId="06DD3E37" w14:textId="616147C5" w:rsidR="00700600" w:rsidRPr="007B0517" w:rsidRDefault="008F3617" w:rsidP="004554F7">
      <w:pPr>
        <w:pStyle w:val="StandardWeb"/>
        <w:spacing w:after="60"/>
        <w:jc w:val="both"/>
        <w:rPr>
          <w:rFonts w:ascii="Lucida Sans Unicode" w:hAnsi="Lucida Sans Unicode" w:cs="Lucida Sans Unicode"/>
          <w:sz w:val="20"/>
          <w:szCs w:val="20"/>
          <w:lang w:val="en-US"/>
        </w:rPr>
      </w:pPr>
      <w:r>
        <w:rPr>
          <w:rFonts w:ascii="Lucida Sans Unicode" w:hAnsi="Lucida Sans Unicode" w:cs="Lucida Sans Unicode"/>
          <w:sz w:val="20"/>
          <w:szCs w:val="22"/>
          <w:lang w:val="en-GB"/>
        </w:rPr>
        <w:t xml:space="preserve">The </w:t>
      </w:r>
      <w:r w:rsidRPr="008F3617">
        <w:rPr>
          <w:rFonts w:ascii="Lucida Sans Unicode" w:hAnsi="Lucida Sans Unicode" w:cs="Lucida Sans Unicode"/>
          <w:b/>
          <w:sz w:val="20"/>
          <w:szCs w:val="22"/>
          <w:lang w:val="en-GB"/>
        </w:rPr>
        <w:t>United Nations Development Programme</w:t>
      </w:r>
      <w:r w:rsidRPr="008F3617">
        <w:rPr>
          <w:rFonts w:ascii="Lucida Sans Unicode" w:hAnsi="Lucida Sans Unicode" w:cs="Lucida Sans Unicode"/>
          <w:sz w:val="20"/>
          <w:szCs w:val="22"/>
          <w:lang w:val="en-GB"/>
        </w:rPr>
        <w:t xml:space="preserve"> </w:t>
      </w:r>
      <w:r w:rsidR="00466125">
        <w:rPr>
          <w:rFonts w:ascii="Lucida Sans Unicode" w:hAnsi="Lucida Sans Unicode" w:cs="Lucida Sans Unicode"/>
          <w:sz w:val="20"/>
          <w:szCs w:val="22"/>
          <w:lang w:val="en-GB"/>
        </w:rPr>
        <w:t>(</w:t>
      </w:r>
      <w:r w:rsidRPr="008F3617">
        <w:rPr>
          <w:rFonts w:ascii="Lucida Sans Unicode" w:hAnsi="Lucida Sans Unicode" w:cs="Lucida Sans Unicode"/>
          <w:sz w:val="20"/>
          <w:szCs w:val="22"/>
          <w:lang w:val="en-GB"/>
        </w:rPr>
        <w:t>UNDP</w:t>
      </w:r>
      <w:r w:rsidR="00466125">
        <w:rPr>
          <w:rFonts w:ascii="Lucida Sans Unicode" w:hAnsi="Lucida Sans Unicode" w:cs="Lucida Sans Unicode"/>
          <w:sz w:val="20"/>
          <w:szCs w:val="22"/>
          <w:lang w:val="en-GB"/>
        </w:rPr>
        <w:t>)</w:t>
      </w:r>
      <w:r w:rsidRPr="008F3617">
        <w:rPr>
          <w:rFonts w:ascii="Lucida Sans Unicode" w:hAnsi="Lucida Sans Unicode" w:cs="Lucida Sans Unicode"/>
          <w:sz w:val="20"/>
          <w:szCs w:val="22"/>
          <w:lang w:val="en-GB"/>
        </w:rPr>
        <w:t xml:space="preserve"> works in about 170 countries and territories</w:t>
      </w:r>
      <w:r w:rsidR="006276DC" w:rsidRPr="006276DC">
        <w:rPr>
          <w:rFonts w:ascii="Lucida Sans Unicode" w:hAnsi="Lucida Sans Unicode" w:cs="Lucida Sans Unicode"/>
          <w:sz w:val="20"/>
          <w:szCs w:val="22"/>
          <w:lang w:val="en-GB"/>
        </w:rPr>
        <w:t xml:space="preserve"> </w:t>
      </w:r>
      <w:r w:rsidR="006276DC">
        <w:rPr>
          <w:rFonts w:ascii="Lucida Sans Unicode" w:hAnsi="Lucida Sans Unicode" w:cs="Lucida Sans Unicode"/>
          <w:sz w:val="20"/>
          <w:szCs w:val="22"/>
          <w:lang w:val="en-GB"/>
        </w:rPr>
        <w:t>and supports them i</w:t>
      </w:r>
      <w:r w:rsidR="006276DC" w:rsidRPr="006276DC">
        <w:rPr>
          <w:rFonts w:ascii="Lucida Sans Unicode" w:hAnsi="Lucida Sans Unicode" w:cs="Lucida Sans Unicode"/>
          <w:sz w:val="20"/>
          <w:szCs w:val="22"/>
          <w:lang w:val="en-GB"/>
        </w:rPr>
        <w:t>n their own solutions to global and national development challenges</w:t>
      </w:r>
      <w:r w:rsidRPr="008F3617">
        <w:rPr>
          <w:rFonts w:ascii="Lucida Sans Unicode" w:hAnsi="Lucida Sans Unicode" w:cs="Lucida Sans Unicode"/>
          <w:sz w:val="20"/>
          <w:szCs w:val="22"/>
          <w:lang w:val="en-GB"/>
        </w:rPr>
        <w:t xml:space="preserve">, helping to achieve the eradication of poverty, and the reduction of inequalities and exclusion. </w:t>
      </w:r>
      <w:r w:rsidR="006276DC">
        <w:rPr>
          <w:rFonts w:ascii="Lucida Sans Unicode" w:hAnsi="Lucida Sans Unicode" w:cs="Lucida Sans Unicode"/>
          <w:sz w:val="20"/>
          <w:szCs w:val="22"/>
          <w:lang w:val="en-GB"/>
        </w:rPr>
        <w:t>UNDP</w:t>
      </w:r>
      <w:r w:rsidRPr="008F3617">
        <w:rPr>
          <w:rFonts w:ascii="Lucida Sans Unicode" w:hAnsi="Lucida Sans Unicode" w:cs="Lucida Sans Unicode"/>
          <w:sz w:val="20"/>
          <w:szCs w:val="22"/>
          <w:lang w:val="en-GB"/>
        </w:rPr>
        <w:t xml:space="preserve"> help</w:t>
      </w:r>
      <w:r w:rsidR="006276DC">
        <w:rPr>
          <w:rFonts w:ascii="Lucida Sans Unicode" w:hAnsi="Lucida Sans Unicode" w:cs="Lucida Sans Unicode"/>
          <w:sz w:val="20"/>
          <w:szCs w:val="22"/>
          <w:lang w:val="en-GB"/>
        </w:rPr>
        <w:t>s</w:t>
      </w:r>
      <w:r w:rsidRPr="008F3617">
        <w:rPr>
          <w:rFonts w:ascii="Lucida Sans Unicode" w:hAnsi="Lucida Sans Unicode" w:cs="Lucida Sans Unicode"/>
          <w:sz w:val="20"/>
          <w:szCs w:val="22"/>
          <w:lang w:val="en-GB"/>
        </w:rPr>
        <w:t xml:space="preserve"> countries to develop policies, leadership skills, partnering abilities, institutional capabilities and build resilience in order to sustain development results</w:t>
      </w:r>
      <w:r w:rsidR="006276DC" w:rsidRPr="006276DC">
        <w:rPr>
          <w:lang w:val="en-US"/>
        </w:rPr>
        <w:t xml:space="preserve"> </w:t>
      </w:r>
      <w:r w:rsidR="006276DC" w:rsidRPr="006276DC">
        <w:rPr>
          <w:rFonts w:ascii="Lucida Sans Unicode" w:hAnsi="Lucida Sans Unicode" w:cs="Lucida Sans Unicode"/>
          <w:sz w:val="20"/>
          <w:szCs w:val="20"/>
          <w:lang w:val="en-US"/>
        </w:rPr>
        <w:t>and to achieve the Sustainable Development Goals</w:t>
      </w:r>
      <w:r w:rsidRPr="006276DC">
        <w:rPr>
          <w:rFonts w:ascii="Lucida Sans Unicode" w:hAnsi="Lucida Sans Unicode" w:cs="Lucida Sans Unicode"/>
          <w:sz w:val="20"/>
          <w:szCs w:val="20"/>
          <w:lang w:val="en-GB"/>
        </w:rPr>
        <w:t>.</w:t>
      </w:r>
      <w:r w:rsidR="006276DC" w:rsidRPr="006276DC">
        <w:rPr>
          <w:rFonts w:ascii="Lucida Sans Unicode" w:hAnsi="Lucida Sans Unicode" w:cs="Lucida Sans Unicode"/>
          <w:sz w:val="20"/>
          <w:szCs w:val="20"/>
          <w:lang w:val="en-US"/>
        </w:rPr>
        <w:t xml:space="preserve"> The organization </w:t>
      </w:r>
      <w:r w:rsidR="006276DC">
        <w:rPr>
          <w:rFonts w:ascii="Lucida Sans Unicode" w:hAnsi="Lucida Sans Unicode" w:cs="Lucida Sans Unicode"/>
          <w:sz w:val="20"/>
          <w:szCs w:val="20"/>
          <w:lang w:val="en-US"/>
        </w:rPr>
        <w:t>also focuses</w:t>
      </w:r>
      <w:r w:rsidR="006276DC" w:rsidRPr="006276DC">
        <w:rPr>
          <w:rFonts w:ascii="Lucida Sans Unicode" w:hAnsi="Lucida Sans Unicode" w:cs="Lucida Sans Unicode"/>
          <w:sz w:val="20"/>
          <w:szCs w:val="20"/>
          <w:lang w:val="en-US"/>
        </w:rPr>
        <w:t xml:space="preserve"> on strengthening new frameworks for development, disaster risk reduction and climate change. </w:t>
      </w:r>
      <w:r w:rsidR="001E4745">
        <w:rPr>
          <w:rFonts w:ascii="Lucida Sans Unicode" w:hAnsi="Lucida Sans Unicode" w:cs="Lucida Sans Unicode"/>
          <w:sz w:val="20"/>
          <w:szCs w:val="20"/>
          <w:lang w:val="en-US"/>
        </w:rPr>
        <w:t xml:space="preserve">UNDP recognizes, supports and promotes the role of young women and men as agents of change and has implemented its first-ever UNDP Youth Global Programme since 2016. </w:t>
      </w:r>
      <w:hyperlink r:id="rId13" w:history="1">
        <w:r w:rsidR="001E4745" w:rsidRPr="00943212">
          <w:rPr>
            <w:rStyle w:val="Hyperlink"/>
            <w:rFonts w:ascii="Lucida Sans Unicode" w:hAnsi="Lucida Sans Unicode" w:cs="Lucida Sans Unicode"/>
            <w:sz w:val="20"/>
            <w:szCs w:val="20"/>
            <w:lang w:val="en-US"/>
          </w:rPr>
          <w:t>https://www.undp.org</w:t>
        </w:r>
      </w:hyperlink>
      <w:r w:rsidR="00293B51" w:rsidRPr="00943212">
        <w:rPr>
          <w:rFonts w:ascii="Lucida Sans Unicode" w:hAnsi="Lucida Sans Unicode" w:cs="Lucida Sans Unicode"/>
          <w:sz w:val="20"/>
          <w:szCs w:val="20"/>
          <w:lang w:val="en-US"/>
        </w:rPr>
        <w:t xml:space="preserve"> </w:t>
      </w:r>
    </w:p>
    <w:p w14:paraId="5CEC74E1" w14:textId="6C0B4A2C" w:rsidR="00700600" w:rsidRPr="007B0517" w:rsidRDefault="00352310" w:rsidP="007B0517">
      <w:pPr>
        <w:pStyle w:val="StandardWeb"/>
        <w:spacing w:after="60"/>
        <w:rPr>
          <w:rFonts w:ascii="Lucida Sans Unicode" w:hAnsi="Lucida Sans Unicode" w:cs="Lucida Sans Unicode"/>
          <w:b/>
          <w:sz w:val="28"/>
          <w:szCs w:val="28"/>
          <w:lang w:val="en-GB"/>
        </w:rPr>
      </w:pPr>
      <w:r>
        <w:rPr>
          <w:rFonts w:ascii="Lucida Sans Unicode" w:hAnsi="Lucida Sans Unicode" w:cs="Lucida Sans Unicode"/>
          <w:b/>
          <w:sz w:val="28"/>
          <w:szCs w:val="28"/>
          <w:lang w:val="en-GB"/>
        </w:rPr>
        <w:t>SUPPORTING PARTNER</w:t>
      </w:r>
      <w:r w:rsidR="007B0517">
        <w:rPr>
          <w:rFonts w:ascii="Lucida Sans Unicode" w:hAnsi="Lucida Sans Unicode" w:cs="Lucida Sans Unicode"/>
          <w:b/>
          <w:sz w:val="28"/>
          <w:szCs w:val="28"/>
          <w:lang w:val="en-GB"/>
        </w:rPr>
        <w:t>S</w:t>
      </w:r>
    </w:p>
    <w:p w14:paraId="0DA6DB2E" w14:textId="78CC1AA0" w:rsidR="00700600" w:rsidRPr="00A55766" w:rsidRDefault="00A55766" w:rsidP="00700600">
      <w:pPr>
        <w:pStyle w:val="StandardWeb"/>
        <w:spacing w:after="60"/>
        <w:jc w:val="both"/>
        <w:rPr>
          <w:rFonts w:ascii="Lucida Sans Unicode" w:hAnsi="Lucida Sans Unicode" w:cs="Lucida Sans Unicode"/>
          <w:sz w:val="20"/>
          <w:szCs w:val="22"/>
          <w:highlight w:val="yellow"/>
          <w:lang w:val="en-US"/>
        </w:rPr>
      </w:pPr>
      <w:r w:rsidRPr="00A55766">
        <w:rPr>
          <w:rFonts w:ascii="Lucida Sans Unicode" w:hAnsi="Lucida Sans Unicode" w:cs="Lucida Sans Unicode"/>
          <w:sz w:val="20"/>
          <w:szCs w:val="22"/>
          <w:lang w:val="en-US"/>
        </w:rPr>
        <w:t xml:space="preserve">The </w:t>
      </w:r>
      <w:r>
        <w:rPr>
          <w:rFonts w:ascii="Lucida Sans Unicode" w:hAnsi="Lucida Sans Unicode" w:cs="Lucida Sans Unicode"/>
          <w:b/>
          <w:sz w:val="20"/>
          <w:szCs w:val="22"/>
          <w:lang w:val="en-US"/>
        </w:rPr>
        <w:t>UN</w:t>
      </w:r>
      <w:r w:rsidRPr="00A55766">
        <w:rPr>
          <w:rFonts w:ascii="Lucida Sans Unicode" w:hAnsi="Lucida Sans Unicode" w:cs="Lucida Sans Unicode"/>
          <w:b/>
          <w:sz w:val="20"/>
          <w:szCs w:val="22"/>
          <w:lang w:val="en-US"/>
        </w:rPr>
        <w:t xml:space="preserve"> Secretary-General's Envoy on Youth </w:t>
      </w:r>
      <w:r w:rsidRPr="00A55766">
        <w:rPr>
          <w:rFonts w:ascii="Lucida Sans Unicode" w:hAnsi="Lucida Sans Unicode" w:cs="Lucida Sans Unicode"/>
          <w:sz w:val="20"/>
          <w:szCs w:val="22"/>
          <w:lang w:val="en-US"/>
        </w:rPr>
        <w:t>serves as a global advocate for addressing the needs and rights of young people, as well as for bringing the United Nations closer to them. The Envoy's Office is part of the United Nations Secretariat and supports multi-stakeholder partnerships related to the United Nations system-wide action plan on youth and to youth volunteer initiatives. The office also promotes the empowerment and foster the leadership of youth at the national, regional, and global levels, including through exploring and encourages mechanisms for young people’s participation in the work of the United Nations and in political and economic processes with a special focus on the most marginalized and vulnerable youth. The UN Envoy on Youth works on realizing the Youth2030: The United Nations Strategy on youth.</w:t>
      </w:r>
      <w:r w:rsidR="00294397" w:rsidRPr="00294397">
        <w:rPr>
          <w:lang w:val="en-US"/>
        </w:rPr>
        <w:t xml:space="preserve"> </w:t>
      </w:r>
      <w:hyperlink r:id="rId14" w:history="1">
        <w:r w:rsidR="00294397" w:rsidRPr="008F47DA">
          <w:rPr>
            <w:rStyle w:val="Hyperlink"/>
            <w:rFonts w:ascii="Lucida Sans Unicode" w:hAnsi="Lucida Sans Unicode" w:cs="Lucida Sans Unicode"/>
            <w:sz w:val="20"/>
            <w:szCs w:val="22"/>
            <w:lang w:val="en-US"/>
          </w:rPr>
          <w:t>https://www.un.org/youthenvoy/</w:t>
        </w:r>
      </w:hyperlink>
      <w:r w:rsidR="00294397">
        <w:rPr>
          <w:rFonts w:ascii="Lucida Sans Unicode" w:hAnsi="Lucida Sans Unicode" w:cs="Lucida Sans Unicode"/>
          <w:sz w:val="20"/>
          <w:szCs w:val="22"/>
          <w:lang w:val="en-US"/>
        </w:rPr>
        <w:t xml:space="preserve"> </w:t>
      </w:r>
    </w:p>
    <w:p w14:paraId="231807BD" w14:textId="7A5D63D0" w:rsidR="00294397" w:rsidRDefault="00294397" w:rsidP="00A55766">
      <w:pPr>
        <w:pStyle w:val="StandardWeb"/>
        <w:spacing w:after="60"/>
        <w:jc w:val="both"/>
        <w:rPr>
          <w:rFonts w:ascii="Lucida Sans Unicode" w:hAnsi="Lucida Sans Unicode" w:cs="Lucida Sans Unicode"/>
          <w:sz w:val="20"/>
          <w:szCs w:val="22"/>
          <w:lang w:val="en-US"/>
        </w:rPr>
      </w:pPr>
      <w:r w:rsidRPr="00294397">
        <w:rPr>
          <w:rFonts w:ascii="Lucida Sans Unicode" w:hAnsi="Lucida Sans Unicode" w:cs="Lucida Sans Unicode"/>
          <w:sz w:val="20"/>
          <w:szCs w:val="22"/>
          <w:lang w:val="en-US"/>
        </w:rPr>
        <w:lastRenderedPageBreak/>
        <w:t xml:space="preserve">The </w:t>
      </w:r>
      <w:r w:rsidRPr="00294397">
        <w:rPr>
          <w:rFonts w:ascii="Lucida Sans Unicode" w:hAnsi="Lucida Sans Unicode" w:cs="Lucida Sans Unicode"/>
          <w:b/>
          <w:sz w:val="20"/>
          <w:szCs w:val="22"/>
          <w:lang w:val="en-US"/>
        </w:rPr>
        <w:t>International Labour Organization (ILO)</w:t>
      </w:r>
      <w:r w:rsidRPr="00294397">
        <w:rPr>
          <w:rFonts w:ascii="Lucida Sans Unicode" w:hAnsi="Lucida Sans Unicode" w:cs="Lucida Sans Unicode"/>
          <w:sz w:val="20"/>
          <w:szCs w:val="22"/>
          <w:lang w:val="en-US"/>
        </w:rPr>
        <w:t xml:space="preserve"> is the United Nations agency for the world of work. It sets international labour standards, promotes rights at work and encourages decent employment opportunities, the enhancement of social protection and the strengthening of dialogue on work-related issues. The ILO was founded in 1919, in the wake of a destructive war, to pursue a vision based on the premise that universal, lasting peace can be established only if it is based on social justice. The only tripartite U.N. agency, the ILO brings together governments, employers and workers of 187 member States, to set labour standards, develop policies and devise programmes promoting decent work for all women and men. </w:t>
      </w:r>
      <w:hyperlink r:id="rId15" w:history="1">
        <w:r w:rsidRPr="008F47DA">
          <w:rPr>
            <w:rStyle w:val="Hyperlink"/>
            <w:rFonts w:ascii="Lucida Sans Unicode" w:hAnsi="Lucida Sans Unicode" w:cs="Lucida Sans Unicode"/>
            <w:sz w:val="20"/>
            <w:szCs w:val="22"/>
            <w:lang w:val="en-US"/>
          </w:rPr>
          <w:t>www.ilo.org</w:t>
        </w:r>
      </w:hyperlink>
    </w:p>
    <w:p w14:paraId="23361C06" w14:textId="77777777" w:rsidR="00D24FC5" w:rsidRDefault="00352310" w:rsidP="00E075BC">
      <w:pPr>
        <w:rPr>
          <w:rFonts w:ascii="Lucida Sans Unicode" w:hAnsi="Lucida Sans Unicode" w:cs="Lucida Sans Unicode"/>
          <w:sz w:val="20"/>
          <w:szCs w:val="20"/>
          <w:lang w:val="en-US"/>
        </w:rPr>
      </w:pPr>
      <w:r w:rsidRPr="00E075BC">
        <w:rPr>
          <w:rFonts w:ascii="Lucida Sans Unicode" w:hAnsi="Lucida Sans Unicode" w:cs="Lucida Sans Unicode"/>
          <w:b/>
          <w:sz w:val="20"/>
          <w:szCs w:val="20"/>
          <w:lang w:val="en-US"/>
        </w:rPr>
        <w:t>Youth Policy Labs</w:t>
      </w:r>
      <w:r w:rsidRPr="00E075BC">
        <w:rPr>
          <w:rFonts w:ascii="Lucida Sans Unicode" w:hAnsi="Lucida Sans Unicode" w:cs="Lucida Sans Unicode"/>
          <w:sz w:val="20"/>
          <w:szCs w:val="20"/>
          <w:lang w:val="en-US"/>
        </w:rPr>
        <w:t xml:space="preserve"> is the leading global think-tank specifically focusing on youth and is </w:t>
      </w:r>
      <w:r w:rsidRPr="00A310B0">
        <w:rPr>
          <w:rFonts w:ascii="Lucida Sans Unicode" w:hAnsi="Lucida Sans Unicode" w:cs="Lucida Sans Unicode"/>
          <w:sz w:val="20"/>
          <w:szCs w:val="20"/>
          <w:lang w:val="en-US"/>
        </w:rPr>
        <w:t xml:space="preserve">hosted by the Berlin-based NGO Demokratie &amp; Dialog e.V. We operate at the junction of research and journalism, producing high-quality and well-researched knowledge with the aim of improving public policies that affect the lives of young people. We champion the development of youth policies, promote young people as researchers, facilitate international discussion on youth policies, and advocate for stronger coherence within the United Nations and donor agencies on youth rights, policies and programmes. Our team is made up of youth policy experts, youth researchers, and young journalists. Our publications are published under Youth Policy Press, a global publishing house on youth issues. </w:t>
      </w:r>
      <w:hyperlink r:id="rId16" w:history="1">
        <w:r w:rsidRPr="00A310B0">
          <w:rPr>
            <w:rStyle w:val="Hyperlink"/>
            <w:rFonts w:ascii="Lucida Sans Unicode" w:hAnsi="Lucida Sans Unicode" w:cs="Lucida Sans Unicode"/>
            <w:sz w:val="20"/>
            <w:szCs w:val="20"/>
            <w:lang w:val="en-US"/>
          </w:rPr>
          <w:t>http://www.youthpolicy.org/</w:t>
        </w:r>
      </w:hyperlink>
      <w:r w:rsidR="00D24FC5" w:rsidRPr="00A310B0">
        <w:rPr>
          <w:rFonts w:ascii="Lucida Sans Unicode" w:hAnsi="Lucida Sans Unicode" w:cs="Lucida Sans Unicode"/>
          <w:sz w:val="20"/>
          <w:szCs w:val="20"/>
          <w:lang w:val="en-US"/>
        </w:rPr>
        <w:t>.</w:t>
      </w:r>
    </w:p>
    <w:p w14:paraId="71A97C0B" w14:textId="77777777" w:rsidR="00D24FC5" w:rsidRDefault="00D24FC5" w:rsidP="00E075BC">
      <w:pPr>
        <w:rPr>
          <w:rFonts w:ascii="Lucida Sans Unicode" w:hAnsi="Lucida Sans Unicode" w:cs="Lucida Sans Unicode"/>
          <w:sz w:val="20"/>
          <w:szCs w:val="20"/>
          <w:lang w:val="en-US"/>
        </w:rPr>
      </w:pPr>
    </w:p>
    <w:p w14:paraId="623215BE" w14:textId="5C944FE6" w:rsidR="005258DE" w:rsidRDefault="00D24FC5" w:rsidP="005258DE">
      <w:pPr>
        <w:rPr>
          <w:rFonts w:ascii="Lucida Sans Unicode" w:hAnsi="Lucida Sans Unicode" w:cs="Lucida Sans Unicode"/>
          <w:sz w:val="20"/>
          <w:szCs w:val="20"/>
          <w:lang w:val="en-US"/>
        </w:rPr>
      </w:pPr>
      <w:r w:rsidRPr="00D24FC5">
        <w:rPr>
          <w:rFonts w:ascii="Lucida Sans Unicode" w:hAnsi="Lucida Sans Unicode" w:cs="Lucida Sans Unicode"/>
          <w:sz w:val="20"/>
          <w:szCs w:val="20"/>
          <w:lang w:val="en-US"/>
        </w:rPr>
        <w:t xml:space="preserve">With very special thanks to the </w:t>
      </w:r>
      <w:r w:rsidRPr="001E7E25">
        <w:rPr>
          <w:rFonts w:ascii="Lucida Sans Unicode" w:hAnsi="Lucida Sans Unicode" w:cs="Lucida Sans Unicode"/>
          <w:b/>
          <w:sz w:val="20"/>
          <w:szCs w:val="20"/>
          <w:lang w:val="en-US"/>
        </w:rPr>
        <w:t>Michael Otto Foundation</w:t>
      </w:r>
      <w:r w:rsidRPr="00D24FC5">
        <w:rPr>
          <w:rFonts w:ascii="Lucida Sans Unicode" w:hAnsi="Lucida Sans Unicode" w:cs="Lucida Sans Unicode"/>
          <w:sz w:val="20"/>
          <w:szCs w:val="20"/>
          <w:lang w:val="en-US"/>
        </w:rPr>
        <w:t xml:space="preserve"> and the </w:t>
      </w:r>
      <w:r w:rsidRPr="001E7E25">
        <w:rPr>
          <w:rFonts w:ascii="Lucida Sans Unicode" w:hAnsi="Lucida Sans Unicode" w:cs="Lucida Sans Unicode"/>
          <w:b/>
          <w:sz w:val="20"/>
          <w:szCs w:val="20"/>
          <w:lang w:val="en-US"/>
        </w:rPr>
        <w:t>Jua Foundation</w:t>
      </w:r>
      <w:r w:rsidRPr="00D24FC5">
        <w:rPr>
          <w:rFonts w:ascii="Lucida Sans Unicode" w:hAnsi="Lucida Sans Unicode" w:cs="Lucida Sans Unicode"/>
          <w:sz w:val="20"/>
          <w:szCs w:val="20"/>
          <w:lang w:val="en-US"/>
        </w:rPr>
        <w:t>.</w:t>
      </w:r>
    </w:p>
    <w:p w14:paraId="36790A7E" w14:textId="77777777" w:rsidR="005258DE" w:rsidRPr="005258DE" w:rsidRDefault="005258DE" w:rsidP="005258DE">
      <w:pPr>
        <w:rPr>
          <w:rFonts w:ascii="Lucida Sans Unicode" w:hAnsi="Lucida Sans Unicode" w:cs="Lucida Sans Unicode"/>
          <w:sz w:val="20"/>
          <w:szCs w:val="20"/>
          <w:lang w:val="en-US"/>
        </w:rPr>
      </w:pPr>
    </w:p>
    <w:p w14:paraId="75534307" w14:textId="272E1A3C" w:rsidR="00A8699A" w:rsidRPr="00F4190B" w:rsidRDefault="00A8699A" w:rsidP="00A8699A">
      <w:pPr>
        <w:pStyle w:val="StandardWeb"/>
        <w:spacing w:after="60"/>
        <w:rPr>
          <w:rFonts w:ascii="Lucida Sans Unicode" w:hAnsi="Lucida Sans Unicode" w:cs="Lucida Sans Unicode"/>
          <w:b/>
          <w:sz w:val="28"/>
          <w:szCs w:val="28"/>
          <w:lang w:val="en-GB"/>
        </w:rPr>
      </w:pPr>
      <w:r>
        <w:rPr>
          <w:rFonts w:ascii="Lucida Sans Unicode" w:hAnsi="Lucida Sans Unicode" w:cs="Lucida Sans Unicode"/>
          <w:b/>
          <w:sz w:val="28"/>
          <w:szCs w:val="28"/>
          <w:lang w:val="en-GB"/>
        </w:rPr>
        <w:t>NOMINATION FORM</w:t>
      </w:r>
    </w:p>
    <w:p w14:paraId="17E4C942" w14:textId="3E87F193" w:rsidR="00C542F3" w:rsidRPr="00A8699A" w:rsidRDefault="00F27C34" w:rsidP="00C542F3">
      <w:pPr>
        <w:spacing w:after="240"/>
        <w:jc w:val="both"/>
        <w:rPr>
          <w:rFonts w:ascii="Lucida Sans Unicode" w:hAnsi="Lucida Sans Unicode" w:cs="Lucida Sans Unicode"/>
          <w:bCs/>
          <w:color w:val="000000"/>
          <w:sz w:val="20"/>
          <w:szCs w:val="20"/>
          <w:lang w:val="en-GB"/>
        </w:rPr>
      </w:pPr>
      <w:r w:rsidRPr="00F27C34">
        <w:rPr>
          <w:rFonts w:ascii="Lucida Sans Unicode" w:hAnsi="Lucida Sans Unicode" w:cs="Lucida Sans Unicode"/>
          <w:b/>
          <w:bCs/>
          <w:color w:val="000000"/>
          <w:sz w:val="20"/>
          <w:szCs w:val="20"/>
          <w:lang w:val="en-GB"/>
        </w:rPr>
        <w:t>The official deadline for nominations is</w:t>
      </w:r>
      <w:r w:rsidR="00C24596">
        <w:rPr>
          <w:rFonts w:ascii="Lucida Sans Unicode" w:hAnsi="Lucida Sans Unicode" w:cs="Lucida Sans Unicode"/>
          <w:b/>
          <w:bCs/>
          <w:color w:val="000000"/>
          <w:sz w:val="20"/>
          <w:szCs w:val="20"/>
          <w:lang w:val="en-GB"/>
        </w:rPr>
        <w:t xml:space="preserve"> </w:t>
      </w:r>
      <w:r w:rsidR="0010661B">
        <w:rPr>
          <w:rFonts w:ascii="Lucida Sans Unicode" w:hAnsi="Lucida Sans Unicode" w:cs="Lucida Sans Unicode"/>
          <w:b/>
          <w:bCs/>
          <w:color w:val="000000"/>
          <w:sz w:val="20"/>
          <w:szCs w:val="20"/>
          <w:lang w:val="en-GB"/>
        </w:rPr>
        <w:t xml:space="preserve">26 </w:t>
      </w:r>
      <w:r w:rsidR="00C24596">
        <w:rPr>
          <w:rFonts w:ascii="Lucida Sans Unicode" w:hAnsi="Lucida Sans Unicode" w:cs="Lucida Sans Unicode"/>
          <w:b/>
          <w:bCs/>
          <w:color w:val="000000"/>
          <w:sz w:val="20"/>
          <w:szCs w:val="20"/>
          <w:lang w:val="en-GB"/>
        </w:rPr>
        <w:t>April</w:t>
      </w:r>
      <w:r w:rsidR="00A8699A">
        <w:rPr>
          <w:rFonts w:ascii="Lucida Sans Unicode" w:hAnsi="Lucida Sans Unicode" w:cs="Lucida Sans Unicode"/>
          <w:b/>
          <w:bCs/>
          <w:color w:val="000000"/>
          <w:sz w:val="20"/>
          <w:szCs w:val="20"/>
          <w:lang w:val="en-GB"/>
        </w:rPr>
        <w:t>.</w:t>
      </w:r>
      <w:r w:rsidRPr="00F27C34">
        <w:rPr>
          <w:rFonts w:ascii="Lucida Sans Unicode" w:hAnsi="Lucida Sans Unicode" w:cs="Lucida Sans Unicode"/>
          <w:b/>
          <w:bCs/>
          <w:color w:val="000000"/>
          <w:sz w:val="20"/>
          <w:szCs w:val="20"/>
          <w:lang w:val="en-GB"/>
        </w:rPr>
        <w:t xml:space="preserve"> </w:t>
      </w:r>
      <w:r w:rsidR="00A8699A">
        <w:rPr>
          <w:rFonts w:ascii="Lucida Sans Unicode" w:hAnsi="Lucida Sans Unicode" w:cs="Lucida Sans Unicode"/>
          <w:bCs/>
          <w:color w:val="000000"/>
          <w:sz w:val="20"/>
          <w:szCs w:val="20"/>
          <w:lang w:val="en-GB"/>
        </w:rPr>
        <w:t>Please submit your nomination as follows:</w:t>
      </w:r>
    </w:p>
    <w:p w14:paraId="70E0477F" w14:textId="633C1DD4" w:rsidR="00C542F3" w:rsidRPr="005258DE" w:rsidRDefault="00A8699A" w:rsidP="002F21D8">
      <w:pPr>
        <w:pStyle w:val="Listenabsatz"/>
        <w:numPr>
          <w:ilvl w:val="0"/>
          <w:numId w:val="1"/>
        </w:numPr>
        <w:spacing w:after="240"/>
        <w:rPr>
          <w:rFonts w:ascii="Lucida Sans Unicode" w:hAnsi="Lucida Sans Unicode" w:cs="Lucida Sans Unicode"/>
          <w:bCs/>
          <w:color w:val="000000"/>
          <w:sz w:val="20"/>
          <w:szCs w:val="20"/>
          <w:lang w:val="en-GB"/>
        </w:rPr>
      </w:pPr>
      <w:r w:rsidRPr="005258DE">
        <w:rPr>
          <w:rFonts w:ascii="Lucida Sans Unicode" w:hAnsi="Lucida Sans Unicode" w:cs="Lucida Sans Unicode"/>
          <w:bCs/>
          <w:color w:val="000000"/>
          <w:sz w:val="20"/>
          <w:szCs w:val="20"/>
          <w:lang w:val="en-GB"/>
        </w:rPr>
        <w:t xml:space="preserve">either </w:t>
      </w:r>
      <w:r w:rsidR="00C542F3" w:rsidRPr="005258DE">
        <w:rPr>
          <w:rFonts w:ascii="Lucida Sans Unicode" w:hAnsi="Lucida Sans Unicode" w:cs="Lucida Sans Unicode"/>
          <w:bCs/>
          <w:color w:val="000000"/>
          <w:sz w:val="20"/>
          <w:szCs w:val="20"/>
          <w:lang w:val="en-GB"/>
        </w:rPr>
        <w:t xml:space="preserve">in the enclosed nomination form by email </w:t>
      </w:r>
      <w:r w:rsidR="00C542F3" w:rsidRPr="005258DE">
        <w:rPr>
          <w:rFonts w:ascii="Lucida Sans Unicode" w:hAnsi="Lucida Sans Unicode" w:cs="Lucida Sans Unicode"/>
          <w:color w:val="000000"/>
          <w:sz w:val="20"/>
          <w:szCs w:val="20"/>
          <w:lang w:val="en-GB"/>
        </w:rPr>
        <w:t xml:space="preserve">to Ms </w:t>
      </w:r>
      <w:r w:rsidR="00466141" w:rsidRPr="005258DE">
        <w:rPr>
          <w:rFonts w:ascii="Lucida Sans Unicode" w:hAnsi="Lucida Sans Unicode" w:cs="Lucida Sans Unicode"/>
          <w:color w:val="000000"/>
          <w:sz w:val="20"/>
          <w:szCs w:val="20"/>
          <w:lang w:val="en-GB"/>
        </w:rPr>
        <w:t>Samia Kassid</w:t>
      </w:r>
      <w:r w:rsidR="00C542F3" w:rsidRPr="005258DE">
        <w:rPr>
          <w:rFonts w:ascii="Lucida Sans Unicode" w:hAnsi="Lucida Sans Unicode" w:cs="Lucida Sans Unicode"/>
          <w:color w:val="000000"/>
          <w:sz w:val="20"/>
          <w:szCs w:val="20"/>
          <w:lang w:val="en-GB"/>
        </w:rPr>
        <w:t xml:space="preserve"> at </w:t>
      </w:r>
      <w:hyperlink r:id="rId17" w:history="1">
        <w:r w:rsidR="00C542F3" w:rsidRPr="005258DE">
          <w:rPr>
            <w:rStyle w:val="Hyperlink"/>
            <w:rFonts w:ascii="Lucida Sans Unicode" w:hAnsi="Lucida Sans Unicode" w:cs="Lucida Sans Unicode"/>
            <w:sz w:val="20"/>
            <w:szCs w:val="20"/>
            <w:lang w:val="en-GB"/>
          </w:rPr>
          <w:t>fpa@worldfuturecouncil.org</w:t>
        </w:r>
      </w:hyperlink>
      <w:r w:rsidR="00C542F3" w:rsidRPr="005258DE">
        <w:rPr>
          <w:rFonts w:ascii="Lucida Sans Unicode" w:hAnsi="Lucida Sans Unicode" w:cs="Lucida Sans Unicode"/>
          <w:b/>
          <w:bCs/>
          <w:color w:val="000000"/>
          <w:sz w:val="20"/>
          <w:szCs w:val="20"/>
          <w:lang w:val="en-GB"/>
        </w:rPr>
        <w:t xml:space="preserve"> </w:t>
      </w:r>
      <w:r w:rsidR="00C542F3" w:rsidRPr="005258DE">
        <w:rPr>
          <w:rFonts w:ascii="Lucida Sans Unicode" w:hAnsi="Lucida Sans Unicode" w:cs="Lucida Sans Unicode"/>
          <w:bCs/>
          <w:color w:val="000000"/>
          <w:sz w:val="20"/>
          <w:szCs w:val="20"/>
          <w:lang w:val="en-GB"/>
        </w:rPr>
        <w:t>or</w:t>
      </w:r>
    </w:p>
    <w:p w14:paraId="5EF97B7A" w14:textId="5DFDB173" w:rsidR="004554F7" w:rsidRPr="005258DE" w:rsidRDefault="00C542F3" w:rsidP="003529F3">
      <w:pPr>
        <w:pStyle w:val="Listenabsatz"/>
        <w:numPr>
          <w:ilvl w:val="0"/>
          <w:numId w:val="1"/>
        </w:numPr>
        <w:spacing w:after="240"/>
        <w:rPr>
          <w:rFonts w:ascii="Lucida Sans Unicode" w:hAnsi="Lucida Sans Unicode" w:cs="Lucida Sans Unicode"/>
          <w:b/>
          <w:color w:val="000000"/>
          <w:sz w:val="20"/>
          <w:szCs w:val="20"/>
          <w:lang w:val="en-GB"/>
        </w:rPr>
      </w:pPr>
      <w:r w:rsidRPr="005258DE">
        <w:rPr>
          <w:rFonts w:ascii="Lucida Sans Unicode" w:hAnsi="Lucida Sans Unicode" w:cs="Lucida Sans Unicode"/>
          <w:bCs/>
          <w:color w:val="000000"/>
          <w:sz w:val="20"/>
          <w:szCs w:val="20"/>
          <w:lang w:val="en-GB"/>
        </w:rPr>
        <w:t xml:space="preserve">via our </w:t>
      </w:r>
      <w:hyperlink r:id="rId18" w:history="1">
        <w:r w:rsidRPr="005258DE">
          <w:rPr>
            <w:rStyle w:val="Hyperlink"/>
            <w:rFonts w:ascii="Lucida Sans Unicode" w:hAnsi="Lucida Sans Unicode" w:cs="Lucida Sans Unicode"/>
            <w:bCs/>
            <w:sz w:val="20"/>
            <w:szCs w:val="20"/>
            <w:lang w:val="en-GB"/>
          </w:rPr>
          <w:t>online nomination form</w:t>
        </w:r>
      </w:hyperlink>
      <w:r w:rsidR="00A8699A" w:rsidRPr="005258DE">
        <w:rPr>
          <w:rStyle w:val="Hyperlink"/>
          <w:rFonts w:ascii="Lucida Sans Unicode" w:hAnsi="Lucida Sans Unicode" w:cs="Lucida Sans Unicode"/>
          <w:bCs/>
          <w:color w:val="auto"/>
          <w:sz w:val="20"/>
          <w:szCs w:val="20"/>
          <w:u w:val="none"/>
          <w:lang w:val="en-GB"/>
        </w:rPr>
        <w:t xml:space="preserve">: </w:t>
      </w:r>
      <w:r w:rsidR="005258DE" w:rsidRPr="005258DE">
        <w:rPr>
          <w:rStyle w:val="Hyperlink"/>
          <w:rFonts w:ascii="Lucida Sans Unicode" w:hAnsi="Lucida Sans Unicode" w:cs="Lucida Sans Unicode"/>
          <w:bCs/>
          <w:sz w:val="20"/>
          <w:szCs w:val="20"/>
          <w:lang w:val="en-GB"/>
        </w:rPr>
        <w:t>http://bit.do/eNoZb</w:t>
      </w:r>
    </w:p>
    <w:p w14:paraId="2198EE60" w14:textId="40CA1960" w:rsidR="005258DE" w:rsidRPr="00EB3254" w:rsidRDefault="00C542F3" w:rsidP="00C542F3">
      <w:pPr>
        <w:spacing w:after="240"/>
        <w:jc w:val="both"/>
        <w:rPr>
          <w:sz w:val="20"/>
          <w:szCs w:val="20"/>
          <w:lang w:val="en-GB"/>
        </w:rPr>
      </w:pPr>
      <w:r>
        <w:rPr>
          <w:rFonts w:ascii="Lucida Sans Unicode" w:hAnsi="Lucida Sans Unicode" w:cs="Lucida Sans Unicode"/>
          <w:color w:val="000000"/>
          <w:sz w:val="20"/>
          <w:szCs w:val="20"/>
          <w:lang w:val="en-GB"/>
        </w:rPr>
        <w:t xml:space="preserve">For further information, please visit: </w:t>
      </w:r>
      <w:hyperlink r:id="rId19" w:history="1">
        <w:r>
          <w:rPr>
            <w:rStyle w:val="Hyperlink"/>
            <w:rFonts w:ascii="Lucida Sans Unicode" w:hAnsi="Lucida Sans Unicode" w:cs="Lucida Sans Unicode"/>
            <w:sz w:val="20"/>
            <w:szCs w:val="20"/>
            <w:lang w:val="en-GB"/>
          </w:rPr>
          <w:t>www.worldfuturecouncil.org/future_policy_award.html</w:t>
        </w:r>
      </w:hyperlink>
      <w:r>
        <w:rPr>
          <w:sz w:val="20"/>
          <w:szCs w:val="20"/>
          <w:lang w:val="en-GB"/>
        </w:rPr>
        <w:t>.</w:t>
      </w: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993"/>
        <w:gridCol w:w="4394"/>
      </w:tblGrid>
      <w:tr w:rsidR="00C542F3" w:rsidRPr="00294397" w14:paraId="2C5E88B3" w14:textId="77777777" w:rsidTr="00C542F3">
        <w:trPr>
          <w:jc w:val="center"/>
        </w:trPr>
        <w:tc>
          <w:tcPr>
            <w:tcW w:w="10031" w:type="dxa"/>
            <w:gridSpan w:val="3"/>
            <w:tcBorders>
              <w:top w:val="single" w:sz="8" w:space="0" w:color="FFFFFF"/>
              <w:left w:val="single" w:sz="8" w:space="0" w:color="FFFFFF"/>
              <w:bottom w:val="single" w:sz="24" w:space="0" w:color="FFFFFF"/>
              <w:right w:val="single" w:sz="8" w:space="0" w:color="FFFFFF"/>
            </w:tcBorders>
            <w:shd w:val="clear" w:color="auto" w:fill="F79646"/>
            <w:hideMark/>
          </w:tcPr>
          <w:p w14:paraId="7BC0BEA4" w14:textId="7D436E65" w:rsidR="00C542F3" w:rsidRDefault="00C542F3" w:rsidP="00466125">
            <w:pPr>
              <w:autoSpaceDE w:val="0"/>
              <w:autoSpaceDN w:val="0"/>
              <w:adjustRightInd w:val="0"/>
              <w:jc w:val="center"/>
              <w:rPr>
                <w:rFonts w:ascii="Lucida Sans Unicode" w:hAnsi="Lucida Sans Unicode" w:cs="Lucida Sans Unicode"/>
                <w:color w:val="FFFFFF"/>
                <w:sz w:val="28"/>
                <w:szCs w:val="28"/>
                <w:lang w:val="en-GB"/>
              </w:rPr>
            </w:pPr>
            <w:r>
              <w:rPr>
                <w:rFonts w:ascii="Lucida Sans Unicode" w:hAnsi="Lucida Sans Unicode" w:cs="Lucida Sans Unicode"/>
                <w:color w:val="FFFFFF"/>
                <w:sz w:val="28"/>
                <w:szCs w:val="28"/>
                <w:lang w:val="en-GB"/>
              </w:rPr>
              <w:t>Nomination</w:t>
            </w:r>
            <w:r w:rsidR="00527D9F">
              <w:rPr>
                <w:rFonts w:ascii="Lucida Sans Unicode" w:hAnsi="Lucida Sans Unicode" w:cs="Lucida Sans Unicode"/>
                <w:color w:val="FFFFFF"/>
                <w:sz w:val="28"/>
                <w:szCs w:val="28"/>
                <w:lang w:val="en-GB"/>
              </w:rPr>
              <w:t xml:space="preserve"> Form - Future Policy Award 201</w:t>
            </w:r>
            <w:r w:rsidR="00466125">
              <w:rPr>
                <w:rFonts w:ascii="Lucida Sans Unicode" w:hAnsi="Lucida Sans Unicode" w:cs="Lucida Sans Unicode"/>
                <w:color w:val="FFFFFF"/>
                <w:sz w:val="28"/>
                <w:szCs w:val="28"/>
                <w:lang w:val="en-GB"/>
              </w:rPr>
              <w:t>9</w:t>
            </w:r>
          </w:p>
        </w:tc>
      </w:tr>
      <w:tr w:rsidR="00C542F3" w14:paraId="3A51782B" w14:textId="77777777" w:rsidTr="00C542F3">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41AEFCE4" w14:textId="77777777" w:rsidR="00C542F3" w:rsidRDefault="00C542F3">
            <w:pPr>
              <w:autoSpaceDE w:val="0"/>
              <w:autoSpaceDN w:val="0"/>
              <w:adjustRightInd w:val="0"/>
              <w:spacing w:before="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Name</w:t>
            </w:r>
            <w:r>
              <w:rPr>
                <w:rFonts w:ascii="Lucida Sans Unicode" w:hAnsi="Lucida Sans Unicode" w:cs="Lucida Sans Unicode"/>
                <w:bCs/>
                <w:color w:val="000000"/>
                <w:sz w:val="19"/>
                <w:szCs w:val="19"/>
                <w:lang w:val="en-GB"/>
              </w:rPr>
              <w:t xml:space="preserve">:    </w:t>
            </w:r>
          </w:p>
        </w:tc>
        <w:tc>
          <w:tcPr>
            <w:tcW w:w="5387" w:type="dxa"/>
            <w:gridSpan w:val="2"/>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712883B4" w14:textId="77777777" w:rsidR="00C542F3" w:rsidRDefault="00C542F3">
            <w:pPr>
              <w:autoSpaceDE w:val="0"/>
              <w:autoSpaceDN w:val="0"/>
              <w:adjustRightInd w:val="0"/>
              <w:spacing w:before="60" w:after="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Organisation:</w:t>
            </w:r>
            <w:r>
              <w:rPr>
                <w:b/>
                <w:lang w:val="en-GB"/>
              </w:rPr>
              <w:t xml:space="preserve"> </w:t>
            </w:r>
            <w:r>
              <w:rPr>
                <w:rFonts w:ascii="Lucida Sans Unicode" w:hAnsi="Lucida Sans Unicode" w:cs="Lucida Sans Unicode"/>
                <w:bCs/>
                <w:color w:val="000000"/>
                <w:sz w:val="19"/>
                <w:szCs w:val="19"/>
                <w:lang w:val="en-GB"/>
              </w:rPr>
              <w:t xml:space="preserve">    </w:t>
            </w:r>
          </w:p>
        </w:tc>
      </w:tr>
      <w:tr w:rsidR="00C542F3" w14:paraId="3B1C165C" w14:textId="77777777" w:rsidTr="00C542F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627BD320" w14:textId="77777777" w:rsidR="00C542F3" w:rsidRDefault="00C542F3">
            <w:pPr>
              <w:autoSpaceDE w:val="0"/>
              <w:autoSpaceDN w:val="0"/>
              <w:adjustRightInd w:val="0"/>
              <w:spacing w:before="60" w:after="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Email:</w:t>
            </w:r>
            <w:r>
              <w:rPr>
                <w:rFonts w:ascii="Lucida Sans Unicode" w:hAnsi="Lucida Sans Unicode" w:cs="Lucida Sans Unicode"/>
                <w:bCs/>
                <w:color w:val="000000"/>
                <w:sz w:val="19"/>
                <w:szCs w:val="19"/>
                <w:lang w:val="en-GB"/>
              </w:rPr>
              <w:t xml:space="preserve">    </w:t>
            </w:r>
          </w:p>
        </w:tc>
        <w:tc>
          <w:tcPr>
            <w:tcW w:w="5387" w:type="dxa"/>
            <w:gridSpan w:val="2"/>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435F53BB" w14:textId="77777777" w:rsidR="00C542F3" w:rsidRDefault="00C542F3">
            <w:pPr>
              <w:autoSpaceDE w:val="0"/>
              <w:autoSpaceDN w:val="0"/>
              <w:adjustRightInd w:val="0"/>
              <w:spacing w:before="60" w:after="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Address:</w:t>
            </w:r>
            <w:r>
              <w:rPr>
                <w:rFonts w:ascii="Lucida Sans Unicode" w:hAnsi="Lucida Sans Unicode" w:cs="Lucida Sans Unicode"/>
                <w:bCs/>
                <w:color w:val="000000"/>
                <w:sz w:val="19"/>
                <w:szCs w:val="19"/>
                <w:lang w:val="en-GB"/>
              </w:rPr>
              <w:t xml:space="preserve">        </w:t>
            </w:r>
          </w:p>
        </w:tc>
      </w:tr>
      <w:tr w:rsidR="00C542F3" w14:paraId="6E3737A4" w14:textId="77777777" w:rsidTr="00C542F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3F9290B4" w14:textId="77777777" w:rsidR="00C542F3" w:rsidRDefault="00C542F3">
            <w:pPr>
              <w:autoSpaceDE w:val="0"/>
              <w:autoSpaceDN w:val="0"/>
              <w:adjustRightInd w:val="0"/>
              <w:spacing w:before="60" w:after="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 xml:space="preserve">Tel./Skype:    </w:t>
            </w: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14:paraId="74C61597" w14:textId="77777777" w:rsidR="00C542F3" w:rsidRDefault="00C542F3">
            <w:pPr>
              <w:rPr>
                <w:rFonts w:ascii="Lucida Sans Unicode" w:hAnsi="Lucida Sans Unicode" w:cs="Lucida Sans Unicode"/>
                <w:b/>
                <w:bCs/>
                <w:color w:val="000000"/>
                <w:sz w:val="19"/>
                <w:szCs w:val="19"/>
                <w:lang w:val="en-GB"/>
              </w:rPr>
            </w:pPr>
          </w:p>
        </w:tc>
      </w:tr>
      <w:tr w:rsidR="00C542F3" w:rsidRPr="00294397" w14:paraId="63FF1D19" w14:textId="77777777" w:rsidTr="00C542F3">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hideMark/>
          </w:tcPr>
          <w:p w14:paraId="575E7D19" w14:textId="77777777" w:rsidR="00C542F3" w:rsidRDefault="00C542F3">
            <w:pPr>
              <w:jc w:val="both"/>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Official title of the nominated law or policy:</w:t>
            </w:r>
          </w:p>
          <w:p w14:paraId="5EF1FEEC" w14:textId="77777777" w:rsidR="00C542F3" w:rsidRPr="0009773E" w:rsidRDefault="00C542F3">
            <w:pPr>
              <w:jc w:val="both"/>
              <w:rPr>
                <w:rFonts w:ascii="Lucida Sans Unicode" w:hAnsi="Lucida Sans Unicode" w:cs="Lucida Sans Unicode"/>
                <w:i/>
                <w:color w:val="000000"/>
                <w:sz w:val="14"/>
                <w:szCs w:val="14"/>
                <w:lang w:val="en-GB"/>
              </w:rPr>
            </w:pPr>
            <w:r w:rsidRPr="0009773E">
              <w:rPr>
                <w:rFonts w:ascii="Lucida Sans Unicode" w:hAnsi="Lucida Sans Unicode" w:cs="Lucida Sans Unicode"/>
                <w:i/>
                <w:color w:val="000000"/>
                <w:sz w:val="14"/>
                <w:szCs w:val="14"/>
                <w:lang w:val="en-GB"/>
              </w:rPr>
              <w:t>You may nominate up to three policies, acts, laws, national action plans, decrees or ordinances of an intergovernmental body, country, state, region or municipality. Nominated laws and policies should have been in existence long enough to prove their effective implementation and, most importantly, to deliver identifiable improvements.</w:t>
            </w:r>
          </w:p>
          <w:p w14:paraId="04CD9195" w14:textId="77777777" w:rsidR="00C542F3" w:rsidRDefault="00C542F3">
            <w:pPr>
              <w:jc w:val="both"/>
              <w:rPr>
                <w:rFonts w:ascii="Lucida Sans Unicode" w:hAnsi="Lucida Sans Unicode" w:cs="Lucida Sans Unicode"/>
                <w:color w:val="000000"/>
                <w:sz w:val="18"/>
                <w:szCs w:val="18"/>
                <w:lang w:val="en-GB"/>
              </w:rPr>
            </w:pPr>
            <w:r>
              <w:rPr>
                <w:rFonts w:ascii="Lucida Sans Unicode" w:hAnsi="Lucida Sans Unicode" w:cs="Lucida Sans Unicode"/>
                <w:bCs/>
                <w:color w:val="000000"/>
                <w:sz w:val="18"/>
                <w:szCs w:val="18"/>
                <w:lang w:val="en-GB"/>
              </w:rPr>
              <w:t xml:space="preserve">    </w:t>
            </w:r>
          </w:p>
          <w:p w14:paraId="5D56BF8B" w14:textId="77777777" w:rsidR="00C542F3" w:rsidRDefault="00C542F3">
            <w:pPr>
              <w:jc w:val="both"/>
              <w:rPr>
                <w:rFonts w:ascii="Lucida Sans Unicode" w:hAnsi="Lucida Sans Unicode" w:cs="Lucida Sans Unicode"/>
                <w:color w:val="000000"/>
                <w:sz w:val="19"/>
                <w:szCs w:val="19"/>
                <w:lang w:val="en-GB"/>
              </w:rPr>
            </w:pPr>
            <w:r>
              <w:rPr>
                <w:rFonts w:ascii="Lucida Sans Unicode" w:hAnsi="Lucida Sans Unicode" w:cs="Lucida Sans Unicode"/>
                <w:color w:val="000000"/>
                <w:sz w:val="19"/>
                <w:szCs w:val="19"/>
                <w:lang w:val="en-GB"/>
              </w:rPr>
              <w:t xml:space="preserve">  </w:t>
            </w:r>
          </w:p>
        </w:tc>
      </w:tr>
      <w:tr w:rsidR="00C542F3" w14:paraId="333971E5" w14:textId="77777777" w:rsidTr="00C542F3">
        <w:trPr>
          <w:trHeight w:val="410"/>
          <w:jc w:val="center"/>
        </w:trPr>
        <w:tc>
          <w:tcPr>
            <w:tcW w:w="5637" w:type="dxa"/>
            <w:gridSpan w:val="2"/>
            <w:tcBorders>
              <w:top w:val="single" w:sz="8" w:space="0" w:color="FFFFFF"/>
              <w:left w:val="single" w:sz="8" w:space="0" w:color="FFFFFF"/>
              <w:bottom w:val="single" w:sz="8" w:space="0" w:color="FFFFFF"/>
              <w:right w:val="single" w:sz="8" w:space="0" w:color="FFFFFF"/>
            </w:tcBorders>
            <w:shd w:val="clear" w:color="auto" w:fill="FDE9D9"/>
          </w:tcPr>
          <w:p w14:paraId="4D0C2D9C" w14:textId="7777777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lastRenderedPageBreak/>
              <w:t>Country or countries the law/policy was first introduced:</w:t>
            </w:r>
            <w:r>
              <w:rPr>
                <w:rFonts w:ascii="Lucida Sans Unicode" w:hAnsi="Lucida Sans Unicode" w:cs="Lucida Sans Unicode"/>
                <w:b/>
                <w:i/>
                <w:color w:val="000000"/>
                <w:sz w:val="19"/>
                <w:szCs w:val="19"/>
                <w:lang w:val="en-GB"/>
              </w:rPr>
              <w:t xml:space="preserve"> </w:t>
            </w:r>
          </w:p>
          <w:p w14:paraId="673E983B" w14:textId="77777777" w:rsidR="00C542F3" w:rsidRDefault="00C542F3">
            <w:pPr>
              <w:autoSpaceDE w:val="0"/>
              <w:autoSpaceDN w:val="0"/>
              <w:adjustRightInd w:val="0"/>
              <w:rPr>
                <w:rFonts w:ascii="Lucida Sans Unicode" w:hAnsi="Lucida Sans Unicode" w:cs="Lucida Sans Unicode"/>
                <w:bCs/>
                <w:color w:val="000000"/>
                <w:sz w:val="19"/>
                <w:szCs w:val="19"/>
                <w:lang w:val="en-GB"/>
              </w:rPr>
            </w:pPr>
            <w:r>
              <w:rPr>
                <w:rFonts w:ascii="Lucida Sans Unicode" w:hAnsi="Lucida Sans Unicode" w:cs="Lucida Sans Unicode"/>
                <w:bCs/>
                <w:color w:val="000000"/>
                <w:sz w:val="19"/>
                <w:szCs w:val="19"/>
                <w:lang w:val="en-GB"/>
              </w:rPr>
              <w:t xml:space="preserve">    </w:t>
            </w:r>
          </w:p>
          <w:p w14:paraId="6762F21D" w14:textId="77777777" w:rsidR="00C542F3" w:rsidRDefault="00C542F3">
            <w:pPr>
              <w:autoSpaceDE w:val="0"/>
              <w:autoSpaceDN w:val="0"/>
              <w:adjustRightInd w:val="0"/>
              <w:rPr>
                <w:rFonts w:ascii="Lucida Sans Unicode" w:hAnsi="Lucida Sans Unicode" w:cs="Lucida Sans Unicode"/>
                <w:b/>
                <w:bCs/>
                <w:color w:val="000000"/>
                <w:sz w:val="19"/>
                <w:szCs w:val="19"/>
                <w:lang w:val="en-GB"/>
              </w:rPr>
            </w:pPr>
          </w:p>
        </w:tc>
        <w:tc>
          <w:tcPr>
            <w:tcW w:w="4394" w:type="dxa"/>
            <w:tcBorders>
              <w:top w:val="single" w:sz="8" w:space="0" w:color="FFFFFF"/>
              <w:left w:val="single" w:sz="8" w:space="0" w:color="FFFFFF"/>
              <w:bottom w:val="single" w:sz="8" w:space="0" w:color="FFFFFF"/>
              <w:right w:val="single" w:sz="8" w:space="0" w:color="FFFFFF"/>
            </w:tcBorders>
            <w:shd w:val="clear" w:color="auto" w:fill="FDE9D9"/>
            <w:hideMark/>
          </w:tcPr>
          <w:p w14:paraId="59EF24D7" w14:textId="77777777" w:rsidR="00C542F3" w:rsidRDefault="00C542F3">
            <w:pPr>
              <w:autoSpaceDE w:val="0"/>
              <w:autoSpaceDN w:val="0"/>
              <w:adjustRightInd w:val="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Date of implementation:</w:t>
            </w:r>
          </w:p>
          <w:p w14:paraId="466531EF" w14:textId="77777777" w:rsidR="00C542F3" w:rsidRDefault="00C542F3">
            <w:pPr>
              <w:autoSpaceDE w:val="0"/>
              <w:autoSpaceDN w:val="0"/>
              <w:adjustRightInd w:val="0"/>
              <w:rPr>
                <w:rFonts w:ascii="Lucida Sans Unicode" w:hAnsi="Lucida Sans Unicode" w:cs="Lucida Sans Unicode"/>
                <w:bCs/>
                <w:color w:val="000000"/>
                <w:sz w:val="19"/>
                <w:szCs w:val="19"/>
                <w:lang w:val="en-GB"/>
              </w:rPr>
            </w:pPr>
            <w:r>
              <w:rPr>
                <w:rFonts w:ascii="Lucida Sans Unicode" w:hAnsi="Lucida Sans Unicode" w:cs="Lucida Sans Unicode"/>
                <w:bCs/>
                <w:color w:val="000000"/>
                <w:sz w:val="19"/>
                <w:szCs w:val="19"/>
                <w:lang w:val="en-GB"/>
              </w:rPr>
              <w:t xml:space="preserve">                                                   </w:t>
            </w:r>
          </w:p>
        </w:tc>
      </w:tr>
      <w:tr w:rsidR="00C542F3" w:rsidRPr="00294397" w14:paraId="4D439F13" w14:textId="77777777" w:rsidTr="00C542F3">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3DD33063" w14:textId="7777777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Ministries or departments responsible for its introduction:</w:t>
            </w:r>
          </w:p>
          <w:p w14:paraId="69F429C4" w14:textId="77777777" w:rsidR="00C542F3" w:rsidRDefault="00C542F3">
            <w:pPr>
              <w:rPr>
                <w:rFonts w:ascii="Lucida Sans Unicode" w:hAnsi="Lucida Sans Unicode" w:cs="Lucida Sans Unicode"/>
                <w:color w:val="000000"/>
                <w:sz w:val="19"/>
                <w:szCs w:val="19"/>
                <w:lang w:val="en-GB"/>
              </w:rPr>
            </w:pPr>
            <w:r>
              <w:rPr>
                <w:rFonts w:ascii="Lucida Sans Unicode" w:hAnsi="Lucida Sans Unicode" w:cs="Lucida Sans Unicode"/>
                <w:color w:val="000000"/>
                <w:sz w:val="19"/>
                <w:szCs w:val="19"/>
                <w:lang w:val="en-GB"/>
              </w:rPr>
              <w:t xml:space="preserve">                                        </w:t>
            </w:r>
          </w:p>
          <w:p w14:paraId="56F3424E" w14:textId="77777777" w:rsidR="00C542F3" w:rsidRDefault="00C542F3">
            <w:pPr>
              <w:rPr>
                <w:rFonts w:ascii="Lucida Sans Unicode" w:hAnsi="Lucida Sans Unicode" w:cs="Lucida Sans Unicode"/>
                <w:b/>
                <w:color w:val="000000"/>
                <w:sz w:val="19"/>
                <w:szCs w:val="19"/>
                <w:lang w:val="en-GB"/>
              </w:rPr>
            </w:pPr>
          </w:p>
        </w:tc>
      </w:tr>
      <w:tr w:rsidR="00C542F3" w:rsidRPr="00294397" w14:paraId="7E4F57FA" w14:textId="77777777" w:rsidTr="00C542F3">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hideMark/>
          </w:tcPr>
          <w:p w14:paraId="363A7598" w14:textId="7777777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Do you know if this law/policy has been adopted in other countries? If so, where?</w:t>
            </w:r>
          </w:p>
          <w:p w14:paraId="7BBE0BF3" w14:textId="77777777" w:rsidR="00C542F3" w:rsidRPr="0009773E" w:rsidRDefault="00C542F3">
            <w:pPr>
              <w:rPr>
                <w:rFonts w:ascii="Lucida Sans Unicode" w:hAnsi="Lucida Sans Unicode" w:cs="Lucida Sans Unicode"/>
                <w:i/>
                <w:color w:val="000000"/>
                <w:sz w:val="14"/>
                <w:szCs w:val="14"/>
                <w:lang w:val="en-GB"/>
              </w:rPr>
            </w:pPr>
            <w:r w:rsidRPr="0009773E">
              <w:rPr>
                <w:rFonts w:ascii="Lucida Sans Unicode" w:hAnsi="Lucida Sans Unicode" w:cs="Lucida Sans Unicode"/>
                <w:i/>
                <w:color w:val="000000"/>
                <w:sz w:val="14"/>
                <w:szCs w:val="14"/>
                <w:lang w:val="en-GB"/>
              </w:rPr>
              <w:t>If this is not the case, please describe to what extent it is transferable and applicable to other regions.</w:t>
            </w:r>
          </w:p>
          <w:p w14:paraId="44DD7146" w14:textId="77777777" w:rsidR="00C542F3" w:rsidRDefault="00C542F3">
            <w:pPr>
              <w:rPr>
                <w:rFonts w:ascii="Lucida Sans Unicode" w:hAnsi="Lucida Sans Unicode" w:cs="Lucida Sans Unicode"/>
                <w:color w:val="000000"/>
                <w:sz w:val="19"/>
                <w:szCs w:val="19"/>
                <w:lang w:val="en-GB"/>
              </w:rPr>
            </w:pPr>
            <w:r>
              <w:rPr>
                <w:rFonts w:ascii="Lucida Sans Unicode" w:hAnsi="Lucida Sans Unicode" w:cs="Lucida Sans Unicode"/>
                <w:bCs/>
                <w:color w:val="000000"/>
                <w:sz w:val="19"/>
                <w:szCs w:val="19"/>
                <w:lang w:val="en-GB"/>
              </w:rPr>
              <w:t xml:space="preserve">    </w:t>
            </w:r>
          </w:p>
        </w:tc>
      </w:tr>
      <w:tr w:rsidR="00A8699A" w:rsidRPr="00294397" w14:paraId="48D6384C" w14:textId="77777777" w:rsidTr="00C542F3">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6D0509BB" w14:textId="31CC23EC" w:rsidR="00A8699A" w:rsidRDefault="00A8699A">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Please provide a summary of the law/policy.</w:t>
            </w:r>
          </w:p>
          <w:p w14:paraId="7F8AD8EA" w14:textId="4F4BC93B" w:rsidR="00A8699A" w:rsidRDefault="00A8699A">
            <w:pPr>
              <w:rPr>
                <w:rFonts w:ascii="Lucida Sans Unicode" w:hAnsi="Lucida Sans Unicode" w:cs="Lucida Sans Unicode"/>
                <w:i/>
                <w:color w:val="000000"/>
                <w:sz w:val="14"/>
                <w:szCs w:val="14"/>
                <w:lang w:val="en-GB"/>
              </w:rPr>
            </w:pPr>
            <w:r>
              <w:rPr>
                <w:rFonts w:ascii="Lucida Sans Unicode" w:hAnsi="Lucida Sans Unicode" w:cs="Lucida Sans Unicode"/>
                <w:i/>
                <w:color w:val="000000"/>
                <w:sz w:val="14"/>
                <w:szCs w:val="14"/>
                <w:lang w:val="en-GB"/>
              </w:rPr>
              <w:t xml:space="preserve">Please </w:t>
            </w:r>
            <w:r w:rsidRPr="00A14067">
              <w:rPr>
                <w:rFonts w:ascii="Lucida Sans Unicode" w:hAnsi="Lucida Sans Unicode" w:cs="Lucida Sans Unicode"/>
                <w:i/>
                <w:color w:val="000000"/>
                <w:sz w:val="14"/>
                <w:szCs w:val="14"/>
                <w:lang w:val="en-GB"/>
              </w:rPr>
              <w:t xml:space="preserve">describe the objectives of the law/policy whilst also referring to the means of implementation and actors involved </w:t>
            </w:r>
            <w:r w:rsidR="009F573C">
              <w:rPr>
                <w:rFonts w:ascii="Lucida Sans Unicode" w:hAnsi="Lucida Sans Unicode" w:cs="Lucida Sans Unicode"/>
                <w:i/>
                <w:color w:val="000000"/>
                <w:sz w:val="14"/>
                <w:szCs w:val="14"/>
                <w:lang w:val="en-GB"/>
              </w:rPr>
              <w:t xml:space="preserve">including examples of any meaningful youth participation </w:t>
            </w:r>
            <w:r w:rsidRPr="00A14067">
              <w:rPr>
                <w:rFonts w:ascii="Lucida Sans Unicode" w:hAnsi="Lucida Sans Unicode" w:cs="Lucida Sans Unicode"/>
                <w:i/>
                <w:color w:val="000000"/>
                <w:sz w:val="14"/>
                <w:szCs w:val="14"/>
                <w:lang w:val="en-GB"/>
              </w:rPr>
              <w:t>as well as its influence and impact.</w:t>
            </w:r>
          </w:p>
          <w:p w14:paraId="0AE9DD2A" w14:textId="3B913DD5" w:rsidR="00A8699A" w:rsidRPr="00A8699A" w:rsidRDefault="00A8699A">
            <w:pPr>
              <w:rPr>
                <w:rFonts w:ascii="Lucida Sans Unicode" w:hAnsi="Lucida Sans Unicode" w:cs="Lucida Sans Unicode"/>
                <w:b/>
                <w:color w:val="000000"/>
                <w:sz w:val="19"/>
                <w:szCs w:val="19"/>
                <w:lang w:val="en-GB"/>
              </w:rPr>
            </w:pPr>
          </w:p>
        </w:tc>
      </w:tr>
      <w:tr w:rsidR="00C542F3" w:rsidRPr="00294397" w14:paraId="711FC94B" w14:textId="77777777" w:rsidTr="0009773E">
        <w:trPr>
          <w:trHeight w:val="1001"/>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hideMark/>
          </w:tcPr>
          <w:p w14:paraId="44EF11F3" w14:textId="77777777" w:rsidR="00C542F3" w:rsidRDefault="00C542F3">
            <w:pPr>
              <w:jc w:val="both"/>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 xml:space="preserve">Please explain the reasons why this law/policy should be seen as a ‘best law/policy’. </w:t>
            </w:r>
          </w:p>
          <w:p w14:paraId="22906222" w14:textId="1EEF1AD8" w:rsidR="00C542F3" w:rsidRPr="0009773E" w:rsidRDefault="00C542F3">
            <w:pPr>
              <w:jc w:val="both"/>
              <w:rPr>
                <w:rFonts w:ascii="Lucida Sans Unicode" w:hAnsi="Lucida Sans Unicode" w:cs="Lucida Sans Unicode"/>
                <w:i/>
                <w:color w:val="000000"/>
                <w:sz w:val="14"/>
                <w:szCs w:val="14"/>
                <w:lang w:val="en-GB"/>
              </w:rPr>
            </w:pPr>
            <w:r w:rsidRPr="0009773E">
              <w:rPr>
                <w:rFonts w:ascii="Lucida Sans Unicode" w:hAnsi="Lucida Sans Unicode" w:cs="Lucida Sans Unicode"/>
                <w:i/>
                <w:color w:val="000000"/>
                <w:sz w:val="14"/>
                <w:szCs w:val="14"/>
                <w:lang w:val="en-GB"/>
              </w:rPr>
              <w:t xml:space="preserve">Please </w:t>
            </w:r>
            <w:r w:rsidR="00A8699A">
              <w:rPr>
                <w:rFonts w:ascii="Lucida Sans Unicode" w:hAnsi="Lucida Sans Unicode" w:cs="Lucida Sans Unicode"/>
                <w:i/>
                <w:color w:val="000000"/>
                <w:sz w:val="14"/>
                <w:szCs w:val="14"/>
                <w:lang w:val="en-GB"/>
              </w:rPr>
              <w:t>provide up to three arguments why the policy should win a Future Policy Award 2019. What is par</w:t>
            </w:r>
            <w:r w:rsidR="00392108">
              <w:rPr>
                <w:rFonts w:ascii="Lucida Sans Unicode" w:hAnsi="Lucida Sans Unicode" w:cs="Lucida Sans Unicode"/>
                <w:i/>
                <w:color w:val="000000"/>
                <w:sz w:val="14"/>
                <w:szCs w:val="14"/>
                <w:lang w:val="en-GB"/>
              </w:rPr>
              <w:t>ticularly innovative? W</w:t>
            </w:r>
            <w:r w:rsidR="00A8699A">
              <w:rPr>
                <w:rFonts w:ascii="Lucida Sans Unicode" w:hAnsi="Lucida Sans Unicode" w:cs="Lucida Sans Unicode"/>
                <w:i/>
                <w:color w:val="000000"/>
                <w:sz w:val="14"/>
                <w:szCs w:val="14"/>
                <w:lang w:val="en-GB"/>
              </w:rPr>
              <w:t xml:space="preserve">hy it stands out? </w:t>
            </w:r>
            <w:r w:rsidR="00392108">
              <w:rPr>
                <w:rFonts w:ascii="Lucida Sans Unicode" w:hAnsi="Lucida Sans Unicode" w:cs="Lucida Sans Unicode"/>
                <w:i/>
                <w:color w:val="000000"/>
                <w:sz w:val="14"/>
                <w:szCs w:val="14"/>
                <w:lang w:val="en-GB"/>
              </w:rPr>
              <w:t>It could also be that it is under threat, etc.</w:t>
            </w:r>
          </w:p>
          <w:p w14:paraId="31C1E41E" w14:textId="77777777" w:rsidR="00A8699A" w:rsidRPr="0009773E" w:rsidRDefault="00C542F3" w:rsidP="0009773E">
            <w:pPr>
              <w:pStyle w:val="Listenabsatz"/>
              <w:numPr>
                <w:ilvl w:val="0"/>
                <w:numId w:val="6"/>
              </w:numPr>
              <w:jc w:val="both"/>
              <w:rPr>
                <w:rFonts w:ascii="Lucida Sans Unicode" w:hAnsi="Lucida Sans Unicode" w:cs="Lucida Sans Unicode"/>
                <w:color w:val="000000"/>
                <w:sz w:val="18"/>
                <w:szCs w:val="18"/>
                <w:lang w:val="en-GB"/>
              </w:rPr>
            </w:pPr>
            <w:r w:rsidRPr="0009773E">
              <w:rPr>
                <w:rFonts w:ascii="Lucida Sans Unicode" w:hAnsi="Lucida Sans Unicode" w:cs="Lucida Sans Unicode"/>
                <w:color w:val="000000"/>
                <w:sz w:val="18"/>
                <w:szCs w:val="18"/>
                <w:lang w:val="en-GB"/>
              </w:rPr>
              <w:t xml:space="preserve">  </w:t>
            </w:r>
            <w:r w:rsidRPr="0009773E">
              <w:rPr>
                <w:rFonts w:ascii="Lucida Sans Unicode" w:hAnsi="Lucida Sans Unicode" w:cs="Lucida Sans Unicode"/>
                <w:b/>
                <w:bCs/>
                <w:color w:val="000000"/>
                <w:sz w:val="18"/>
                <w:szCs w:val="18"/>
                <w:lang w:val="en-GB"/>
              </w:rPr>
              <w:t xml:space="preserve">   </w:t>
            </w:r>
          </w:p>
          <w:p w14:paraId="47829943" w14:textId="12426E4A" w:rsidR="00A8699A" w:rsidRPr="0009773E" w:rsidRDefault="00A8699A" w:rsidP="0009773E">
            <w:pPr>
              <w:pStyle w:val="Listenabsatz"/>
              <w:numPr>
                <w:ilvl w:val="0"/>
                <w:numId w:val="6"/>
              </w:numPr>
              <w:jc w:val="both"/>
              <w:rPr>
                <w:rFonts w:ascii="Lucida Sans Unicode" w:hAnsi="Lucida Sans Unicode" w:cs="Lucida Sans Unicode"/>
                <w:color w:val="000000"/>
                <w:sz w:val="18"/>
                <w:szCs w:val="18"/>
                <w:lang w:val="en-GB"/>
              </w:rPr>
            </w:pPr>
          </w:p>
          <w:p w14:paraId="53AAD99E" w14:textId="63F4CAB3" w:rsidR="00C542F3" w:rsidRPr="00A8699A" w:rsidRDefault="00C542F3" w:rsidP="0009773E">
            <w:pPr>
              <w:pStyle w:val="Listenabsatz"/>
              <w:numPr>
                <w:ilvl w:val="0"/>
                <w:numId w:val="6"/>
              </w:numPr>
              <w:jc w:val="both"/>
              <w:rPr>
                <w:rFonts w:ascii="Lucida Sans Unicode" w:hAnsi="Lucida Sans Unicode" w:cs="Lucida Sans Unicode"/>
                <w:color w:val="000000"/>
                <w:sz w:val="18"/>
                <w:szCs w:val="18"/>
                <w:lang w:val="en-GB"/>
              </w:rPr>
            </w:pPr>
            <w:r w:rsidRPr="0009773E">
              <w:rPr>
                <w:rFonts w:ascii="Lucida Sans Unicode" w:hAnsi="Lucida Sans Unicode" w:cs="Lucida Sans Unicode"/>
                <w:color w:val="000000"/>
                <w:sz w:val="18"/>
                <w:szCs w:val="18"/>
                <w:lang w:val="en-GB"/>
              </w:rPr>
              <w:t xml:space="preserve">                               </w:t>
            </w:r>
          </w:p>
        </w:tc>
      </w:tr>
      <w:tr w:rsidR="00C542F3" w:rsidRPr="00294397" w14:paraId="6C393527" w14:textId="77777777" w:rsidTr="0009773E">
        <w:trPr>
          <w:trHeight w:val="849"/>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6B7A38A1" w14:textId="77777777" w:rsidR="00C542F3" w:rsidRDefault="00C542F3">
            <w:pPr>
              <w:rPr>
                <w:rFonts w:ascii="Lucida Sans Unicode" w:hAnsi="Lucida Sans Unicode" w:cs="Lucida Sans Unicode"/>
                <w:color w:val="000000"/>
                <w:sz w:val="19"/>
                <w:szCs w:val="19"/>
                <w:lang w:val="en-GB"/>
              </w:rPr>
            </w:pPr>
            <w:r>
              <w:rPr>
                <w:rFonts w:ascii="Lucida Sans Unicode" w:hAnsi="Lucida Sans Unicode" w:cs="Lucida Sans Unicode"/>
                <w:b/>
                <w:color w:val="000000"/>
                <w:sz w:val="19"/>
                <w:szCs w:val="19"/>
                <w:lang w:val="en-GB"/>
              </w:rPr>
              <w:t>Briefly describe your involvement with the nominated law/policy:</w:t>
            </w:r>
          </w:p>
          <w:p w14:paraId="60A67090" w14:textId="4B4DF473" w:rsidR="00C542F3" w:rsidRDefault="00C542F3">
            <w:pPr>
              <w:rPr>
                <w:rFonts w:ascii="Lucida Sans Unicode" w:hAnsi="Lucida Sans Unicode" w:cs="Lucida Sans Unicode"/>
                <w:color w:val="000000"/>
                <w:sz w:val="19"/>
                <w:szCs w:val="19"/>
                <w:lang w:val="en-GB"/>
              </w:rPr>
            </w:pPr>
            <w:r>
              <w:rPr>
                <w:rFonts w:ascii="Lucida Sans Unicode" w:hAnsi="Lucida Sans Unicode" w:cs="Lucida Sans Unicode"/>
                <w:color w:val="000000"/>
                <w:sz w:val="19"/>
                <w:szCs w:val="19"/>
                <w:lang w:val="en-GB"/>
              </w:rPr>
              <w:t xml:space="preserve">  </w:t>
            </w:r>
            <w:r>
              <w:rPr>
                <w:rFonts w:ascii="Lucida Sans Unicode" w:hAnsi="Lucida Sans Unicode" w:cs="Lucida Sans Unicode"/>
                <w:b/>
                <w:bCs/>
                <w:color w:val="000000"/>
                <w:sz w:val="19"/>
                <w:szCs w:val="19"/>
                <w:lang w:val="en-GB"/>
              </w:rPr>
              <w:t xml:space="preserve">   </w:t>
            </w:r>
            <w:r>
              <w:rPr>
                <w:rFonts w:ascii="Lucida Sans Unicode" w:hAnsi="Lucida Sans Unicode" w:cs="Lucida Sans Unicode"/>
                <w:color w:val="000000"/>
                <w:sz w:val="19"/>
                <w:szCs w:val="19"/>
                <w:lang w:val="en-GB"/>
              </w:rPr>
              <w:t xml:space="preserve">                                  </w:t>
            </w:r>
          </w:p>
        </w:tc>
      </w:tr>
      <w:tr w:rsidR="00C542F3" w:rsidRPr="00466125" w14:paraId="04ACF0D8" w14:textId="77777777" w:rsidTr="0009773E">
        <w:trPr>
          <w:trHeight w:val="1857"/>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7A7A0100" w14:textId="0CD5E72E" w:rsidR="00C542F3" w:rsidRDefault="00FB0008">
            <w:pPr>
              <w:rPr>
                <w:rFonts w:ascii="Lucida Sans Unicode" w:hAnsi="Lucida Sans Unicode" w:cs="Lucida Sans Unicode"/>
                <w:i/>
                <w:color w:val="000000"/>
                <w:sz w:val="14"/>
                <w:szCs w:val="14"/>
                <w:lang w:val="en-GB"/>
              </w:rPr>
            </w:pPr>
            <w:r>
              <w:rPr>
                <w:rFonts w:ascii="Lucida Sans Unicode" w:hAnsi="Lucida Sans Unicode" w:cs="Lucida Sans Unicode"/>
                <w:b/>
                <w:color w:val="000000"/>
                <w:sz w:val="19"/>
                <w:szCs w:val="19"/>
                <w:lang w:val="en-GB"/>
              </w:rPr>
              <w:t>If possible please provide the names</w:t>
            </w:r>
            <w:r w:rsidR="00C542F3">
              <w:rPr>
                <w:rFonts w:ascii="Lucida Sans Unicode" w:hAnsi="Lucida Sans Unicode" w:cs="Lucida Sans Unicode"/>
                <w:b/>
                <w:color w:val="000000"/>
                <w:sz w:val="19"/>
                <w:szCs w:val="19"/>
                <w:lang w:val="en-GB"/>
              </w:rPr>
              <w:t xml:space="preserve"> </w:t>
            </w:r>
            <w:r>
              <w:rPr>
                <w:rFonts w:ascii="Lucida Sans Unicode" w:hAnsi="Lucida Sans Unicode" w:cs="Lucida Sans Unicode"/>
                <w:b/>
                <w:color w:val="000000"/>
                <w:sz w:val="19"/>
                <w:szCs w:val="19"/>
                <w:lang w:val="en-GB"/>
              </w:rPr>
              <w:t xml:space="preserve">and contact details </w:t>
            </w:r>
            <w:r w:rsidR="00C542F3">
              <w:rPr>
                <w:rFonts w:ascii="Lucida Sans Unicode" w:hAnsi="Lucida Sans Unicode" w:cs="Lucida Sans Unicode"/>
                <w:b/>
                <w:color w:val="000000"/>
                <w:sz w:val="19"/>
                <w:szCs w:val="19"/>
                <w:lang w:val="en-GB"/>
              </w:rPr>
              <w:t xml:space="preserve">of </w:t>
            </w:r>
            <w:r>
              <w:rPr>
                <w:rFonts w:ascii="Lucida Sans Unicode" w:hAnsi="Lucida Sans Unicode" w:cs="Lucida Sans Unicode"/>
                <w:b/>
                <w:color w:val="000000"/>
                <w:sz w:val="19"/>
                <w:szCs w:val="19"/>
                <w:lang w:val="en-GB"/>
              </w:rPr>
              <w:t xml:space="preserve">at least 3 </w:t>
            </w:r>
            <w:r w:rsidR="00C542F3">
              <w:rPr>
                <w:rFonts w:ascii="Lucida Sans Unicode" w:hAnsi="Lucida Sans Unicode" w:cs="Lucida Sans Unicode"/>
                <w:b/>
                <w:color w:val="000000"/>
                <w:sz w:val="19"/>
                <w:szCs w:val="19"/>
                <w:lang w:val="en-GB"/>
              </w:rPr>
              <w:t>experts we can contact for further infor</w:t>
            </w:r>
            <w:r>
              <w:rPr>
                <w:rFonts w:ascii="Lucida Sans Unicode" w:hAnsi="Lucida Sans Unicode" w:cs="Lucida Sans Unicode"/>
                <w:b/>
                <w:color w:val="000000"/>
                <w:sz w:val="19"/>
                <w:szCs w:val="19"/>
                <w:lang w:val="en-GB"/>
              </w:rPr>
              <w:t xml:space="preserve">mation regarding the law/policy </w:t>
            </w:r>
            <w:r w:rsidRPr="0009773E">
              <w:rPr>
                <w:rFonts w:ascii="Lucida Sans Unicode" w:hAnsi="Lucida Sans Unicode" w:cs="Lucida Sans Unicode"/>
                <w:i/>
                <w:color w:val="000000"/>
                <w:sz w:val="14"/>
                <w:szCs w:val="14"/>
                <w:lang w:val="en-GB"/>
              </w:rPr>
              <w:t>(Ideally one from the following three domains:</w:t>
            </w:r>
            <w:r w:rsidR="00C542F3" w:rsidRPr="0009773E">
              <w:rPr>
                <w:rFonts w:ascii="Lucida Sans Unicode" w:hAnsi="Lucida Sans Unicode" w:cs="Lucida Sans Unicode"/>
                <w:i/>
                <w:color w:val="000000"/>
                <w:sz w:val="14"/>
                <w:szCs w:val="14"/>
                <w:lang w:val="en-GB"/>
              </w:rPr>
              <w:t xml:space="preserve"> policymaker (PO), civil society</w:t>
            </w:r>
            <w:r w:rsidRPr="0009773E">
              <w:rPr>
                <w:rFonts w:ascii="Lucida Sans Unicode" w:hAnsi="Lucida Sans Unicode" w:cs="Lucida Sans Unicode"/>
                <w:i/>
                <w:color w:val="000000"/>
                <w:sz w:val="14"/>
                <w:szCs w:val="14"/>
                <w:lang w:val="en-GB"/>
              </w:rPr>
              <w:t xml:space="preserve"> (CS) or academic informant (A)</w:t>
            </w:r>
            <w:r w:rsidR="001741E9">
              <w:rPr>
                <w:rFonts w:ascii="Lucida Sans Unicode" w:hAnsi="Lucida Sans Unicode" w:cs="Lucida Sans Unicode"/>
                <w:i/>
                <w:color w:val="000000"/>
                <w:sz w:val="14"/>
                <w:szCs w:val="14"/>
                <w:lang w:val="en-GB"/>
              </w:rPr>
              <w:t>, please provide us with email and phone number/skype address</w:t>
            </w:r>
            <w:r w:rsidRPr="0009773E">
              <w:rPr>
                <w:rFonts w:ascii="Lucida Sans Unicode" w:hAnsi="Lucida Sans Unicode" w:cs="Lucida Sans Unicode"/>
                <w:i/>
                <w:color w:val="000000"/>
                <w:sz w:val="14"/>
                <w:szCs w:val="14"/>
                <w:lang w:val="en-GB"/>
              </w:rPr>
              <w:t>):</w:t>
            </w:r>
          </w:p>
          <w:p w14:paraId="4A5C7600" w14:textId="77777777" w:rsidR="001741E9" w:rsidRPr="0009773E" w:rsidRDefault="001741E9">
            <w:pPr>
              <w:rPr>
                <w:rFonts w:ascii="Lucida Sans Unicode" w:hAnsi="Lucida Sans Unicode" w:cs="Lucida Sans Unicode"/>
                <w:b/>
                <w:color w:val="000000"/>
                <w:sz w:val="6"/>
                <w:szCs w:val="6"/>
                <w:lang w:val="en-GB"/>
              </w:rPr>
            </w:pPr>
          </w:p>
          <w:p w14:paraId="53CC141F" w14:textId="23D489B3" w:rsidR="001741E9" w:rsidRDefault="001741E9" w:rsidP="0009773E">
            <w:pPr>
              <w:pStyle w:val="Listenabsatz"/>
              <w:numPr>
                <w:ilvl w:val="0"/>
                <w:numId w:val="10"/>
              </w:numPr>
              <w:rPr>
                <w:rFonts w:ascii="Lucida Sans Unicode" w:hAnsi="Lucida Sans Unicode" w:cs="Lucida Sans Unicode"/>
                <w:sz w:val="18"/>
                <w:szCs w:val="18"/>
                <w:lang w:val="en-GB"/>
              </w:rPr>
            </w:pPr>
            <w:r w:rsidRPr="0009773E">
              <w:rPr>
                <w:rFonts w:ascii="Lucida Sans Unicode" w:hAnsi="Lucida Sans Unicode" w:cs="Lucida Sans Unicode"/>
                <w:sz w:val="18"/>
                <w:szCs w:val="18"/>
                <w:lang w:val="en-GB"/>
              </w:rPr>
              <w:t>Policymaker</w:t>
            </w:r>
            <w:r w:rsidR="00B1209E">
              <w:rPr>
                <w:rFonts w:ascii="Lucida Sans Unicode" w:hAnsi="Lucida Sans Unicode" w:cs="Lucida Sans Unicode"/>
                <w:sz w:val="18"/>
                <w:szCs w:val="18"/>
                <w:lang w:val="en-GB"/>
              </w:rPr>
              <w:t xml:space="preserve"> </w:t>
            </w:r>
            <w:r w:rsidRPr="0009773E">
              <w:rPr>
                <w:rFonts w:ascii="Lucida Sans Unicode" w:hAnsi="Lucida Sans Unicode" w:cs="Lucida Sans Unicode"/>
                <w:sz w:val="18"/>
                <w:szCs w:val="18"/>
                <w:lang w:val="en-GB"/>
              </w:rPr>
              <w:t xml:space="preserve"> informant:</w:t>
            </w:r>
          </w:p>
          <w:p w14:paraId="041962E7" w14:textId="2DF769A9" w:rsidR="001E4745" w:rsidRDefault="001E4745" w:rsidP="0009773E">
            <w:pPr>
              <w:pStyle w:val="Listenabsatz"/>
              <w:numPr>
                <w:ilvl w:val="0"/>
                <w:numId w:val="10"/>
              </w:numPr>
              <w:rPr>
                <w:rFonts w:ascii="Lucida Sans Unicode" w:hAnsi="Lucida Sans Unicode" w:cs="Lucida Sans Unicode"/>
                <w:sz w:val="18"/>
                <w:szCs w:val="18"/>
                <w:lang w:val="en-GB"/>
              </w:rPr>
            </w:pPr>
            <w:r>
              <w:rPr>
                <w:rFonts w:ascii="Lucida Sans Unicode" w:hAnsi="Lucida Sans Unicode" w:cs="Lucida Sans Unicode"/>
                <w:sz w:val="18"/>
                <w:szCs w:val="18"/>
                <w:lang w:val="en-GB"/>
              </w:rPr>
              <w:t>Youth organisation informa</w:t>
            </w:r>
            <w:r w:rsidR="00B36B43">
              <w:rPr>
                <w:rFonts w:ascii="Lucida Sans Unicode" w:hAnsi="Lucida Sans Unicode" w:cs="Lucida Sans Unicode"/>
                <w:sz w:val="18"/>
                <w:szCs w:val="18"/>
                <w:lang w:val="en-GB"/>
              </w:rPr>
              <w:t>n</w:t>
            </w:r>
            <w:r>
              <w:rPr>
                <w:rFonts w:ascii="Lucida Sans Unicode" w:hAnsi="Lucida Sans Unicode" w:cs="Lucida Sans Unicode"/>
                <w:sz w:val="18"/>
                <w:szCs w:val="18"/>
                <w:lang w:val="en-GB"/>
              </w:rPr>
              <w:t>t</w:t>
            </w:r>
          </w:p>
          <w:p w14:paraId="2AA49992" w14:textId="004B7271" w:rsidR="001741E9" w:rsidRDefault="001E4745" w:rsidP="0009773E">
            <w:pPr>
              <w:pStyle w:val="Listenabsatz"/>
              <w:numPr>
                <w:ilvl w:val="0"/>
                <w:numId w:val="10"/>
              </w:numPr>
              <w:rPr>
                <w:rFonts w:ascii="Lucida Sans Unicode" w:hAnsi="Lucida Sans Unicode" w:cs="Lucida Sans Unicode"/>
                <w:sz w:val="18"/>
                <w:szCs w:val="18"/>
                <w:lang w:val="en-GB"/>
              </w:rPr>
            </w:pPr>
            <w:r>
              <w:rPr>
                <w:rFonts w:ascii="Lucida Sans Unicode" w:hAnsi="Lucida Sans Unicode" w:cs="Lucida Sans Unicode"/>
                <w:sz w:val="18"/>
                <w:szCs w:val="18"/>
                <w:lang w:val="en-GB"/>
              </w:rPr>
              <w:t xml:space="preserve">Other </w:t>
            </w:r>
            <w:r w:rsidR="0010661B">
              <w:rPr>
                <w:rFonts w:ascii="Lucida Sans Unicode" w:hAnsi="Lucida Sans Unicode" w:cs="Lucida Sans Unicode"/>
                <w:sz w:val="18"/>
                <w:szCs w:val="18"/>
                <w:lang w:val="en-GB"/>
              </w:rPr>
              <w:t>c</w:t>
            </w:r>
            <w:r w:rsidR="0010661B" w:rsidRPr="0009773E">
              <w:rPr>
                <w:rFonts w:ascii="Lucida Sans Unicode" w:hAnsi="Lucida Sans Unicode" w:cs="Lucida Sans Unicode"/>
                <w:sz w:val="18"/>
                <w:szCs w:val="18"/>
                <w:lang w:val="en-GB"/>
              </w:rPr>
              <w:t xml:space="preserve">ivil </w:t>
            </w:r>
            <w:r w:rsidR="001741E9" w:rsidRPr="0009773E">
              <w:rPr>
                <w:rFonts w:ascii="Lucida Sans Unicode" w:hAnsi="Lucida Sans Unicode" w:cs="Lucida Sans Unicode"/>
                <w:sz w:val="18"/>
                <w:szCs w:val="18"/>
                <w:lang w:val="en-GB"/>
              </w:rPr>
              <w:t>society informant:</w:t>
            </w:r>
          </w:p>
          <w:p w14:paraId="6C7C0026" w14:textId="409181DA" w:rsidR="001741E9" w:rsidRDefault="001741E9" w:rsidP="0009773E">
            <w:pPr>
              <w:pStyle w:val="Listenabsatz"/>
              <w:numPr>
                <w:ilvl w:val="0"/>
                <w:numId w:val="10"/>
              </w:numPr>
              <w:rPr>
                <w:rFonts w:ascii="Lucida Sans Unicode" w:hAnsi="Lucida Sans Unicode" w:cs="Lucida Sans Unicode"/>
                <w:sz w:val="18"/>
                <w:szCs w:val="18"/>
                <w:lang w:val="en-GB"/>
              </w:rPr>
            </w:pPr>
            <w:r>
              <w:rPr>
                <w:rFonts w:ascii="Lucida Sans Unicode" w:hAnsi="Lucida Sans Unicode" w:cs="Lucida Sans Unicode"/>
                <w:sz w:val="18"/>
                <w:szCs w:val="18"/>
                <w:lang w:val="en-GB"/>
              </w:rPr>
              <w:t>Academic informant:</w:t>
            </w:r>
            <w:r w:rsidRPr="0009773E">
              <w:rPr>
                <w:rFonts w:ascii="Lucida Sans Unicode" w:hAnsi="Lucida Sans Unicode" w:cs="Lucida Sans Unicode"/>
                <w:sz w:val="18"/>
                <w:szCs w:val="18"/>
                <w:lang w:val="en-GB"/>
              </w:rPr>
              <w:t xml:space="preserve"> </w:t>
            </w:r>
          </w:p>
          <w:p w14:paraId="3BD20F97" w14:textId="77777777" w:rsidR="00C542F3" w:rsidRDefault="00C542F3">
            <w:pPr>
              <w:rPr>
                <w:lang w:val="en-GB"/>
              </w:rPr>
            </w:pPr>
          </w:p>
        </w:tc>
      </w:tr>
      <w:tr w:rsidR="00C542F3" w:rsidRPr="00294397" w14:paraId="400C1EC1" w14:textId="77777777" w:rsidTr="00C542F3">
        <w:trPr>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79A051E7" w14:textId="7777777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 xml:space="preserve">Sources of information on this law/policy, preferably available online: </w:t>
            </w:r>
          </w:p>
          <w:p w14:paraId="5ACB3063" w14:textId="36EC1EA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color w:val="000000"/>
                <w:sz w:val="19"/>
                <w:szCs w:val="19"/>
                <w:lang w:val="en-GB"/>
              </w:rPr>
              <w:t xml:space="preserve"> </w:t>
            </w:r>
            <w:r>
              <w:rPr>
                <w:rFonts w:ascii="Lucida Sans Unicode" w:hAnsi="Lucida Sans Unicode" w:cs="Lucida Sans Unicode"/>
                <w:b/>
                <w:bCs/>
                <w:color w:val="000000"/>
                <w:sz w:val="19"/>
                <w:szCs w:val="19"/>
                <w:lang w:val="en-GB"/>
              </w:rPr>
              <w:t xml:space="preserve">   </w:t>
            </w:r>
            <w:r>
              <w:rPr>
                <w:rFonts w:ascii="Lucida Sans Unicode" w:hAnsi="Lucida Sans Unicode" w:cs="Lucida Sans Unicode"/>
                <w:color w:val="000000"/>
                <w:sz w:val="19"/>
                <w:szCs w:val="19"/>
                <w:lang w:val="en-GB"/>
              </w:rPr>
              <w:t xml:space="preserve">                         </w:t>
            </w:r>
          </w:p>
        </w:tc>
      </w:tr>
    </w:tbl>
    <w:p w14:paraId="2C04B552" w14:textId="77777777" w:rsidR="00C542F3" w:rsidRDefault="00C542F3" w:rsidP="00C542F3">
      <w:pPr>
        <w:autoSpaceDE w:val="0"/>
        <w:autoSpaceDN w:val="0"/>
        <w:adjustRightInd w:val="0"/>
        <w:spacing w:after="120"/>
        <w:jc w:val="center"/>
        <w:rPr>
          <w:rFonts w:ascii="Lucida Sans Unicode" w:hAnsi="Lucida Sans Unicode" w:cs="Lucida Sans Unicode"/>
          <w:b/>
          <w:i/>
          <w:color w:val="000000"/>
          <w:sz w:val="18"/>
          <w:szCs w:val="18"/>
          <w:lang w:val="en-GB"/>
        </w:rPr>
      </w:pPr>
    </w:p>
    <w:p w14:paraId="4BACD125" w14:textId="77777777" w:rsidR="00C542F3" w:rsidRPr="005258DE" w:rsidRDefault="00C542F3" w:rsidP="005258DE">
      <w:pPr>
        <w:autoSpaceDE w:val="0"/>
        <w:autoSpaceDN w:val="0"/>
        <w:adjustRightInd w:val="0"/>
        <w:spacing w:after="120"/>
        <w:jc w:val="center"/>
        <w:rPr>
          <w:rFonts w:ascii="Lucida Sans Unicode" w:hAnsi="Lucida Sans Unicode" w:cs="Lucida Sans Unicode"/>
          <w:b/>
          <w:i/>
          <w:color w:val="000000"/>
          <w:sz w:val="19"/>
          <w:szCs w:val="19"/>
          <w:lang w:val="en-GB"/>
        </w:rPr>
      </w:pPr>
      <w:r w:rsidRPr="005258DE">
        <w:rPr>
          <w:rFonts w:ascii="Lucida Sans Unicode" w:hAnsi="Lucida Sans Unicode" w:cs="Lucida Sans Unicode"/>
          <w:b/>
          <w:i/>
          <w:color w:val="000000"/>
          <w:sz w:val="19"/>
          <w:szCs w:val="19"/>
          <w:lang w:val="en-GB"/>
        </w:rPr>
        <w:t>Thank you for taking the time to submit this nomination.</w:t>
      </w:r>
    </w:p>
    <w:p w14:paraId="3FE067C9" w14:textId="69720AF3" w:rsidR="00430CC7" w:rsidRPr="005258DE" w:rsidRDefault="00C542F3" w:rsidP="005258DE">
      <w:pPr>
        <w:spacing w:after="240"/>
        <w:jc w:val="center"/>
        <w:rPr>
          <w:rFonts w:ascii="Lucida Sans Unicode" w:hAnsi="Lucida Sans Unicode" w:cs="Lucida Sans Unicode"/>
          <w:b/>
          <w:bCs/>
          <w:color w:val="000000"/>
          <w:sz w:val="19"/>
          <w:szCs w:val="19"/>
          <w:lang w:val="en-GB"/>
        </w:rPr>
      </w:pPr>
      <w:r w:rsidRPr="005258DE">
        <w:rPr>
          <w:rFonts w:ascii="Lucida Sans Unicode" w:hAnsi="Lucida Sans Unicode" w:cs="Lucida Sans Unicode"/>
          <w:bCs/>
          <w:color w:val="000000"/>
          <w:sz w:val="19"/>
          <w:szCs w:val="19"/>
          <w:lang w:val="en-GB"/>
        </w:rPr>
        <w:t xml:space="preserve">We kindly ask you to send your nomination(s) by e-mail </w:t>
      </w:r>
      <w:r w:rsidRPr="005258DE">
        <w:rPr>
          <w:rFonts w:ascii="Lucida Sans Unicode" w:hAnsi="Lucida Sans Unicode" w:cs="Lucida Sans Unicode"/>
          <w:color w:val="000000"/>
          <w:sz w:val="19"/>
          <w:szCs w:val="19"/>
          <w:lang w:val="en-GB"/>
        </w:rPr>
        <w:t xml:space="preserve">to Ms </w:t>
      </w:r>
      <w:r w:rsidR="00466141" w:rsidRPr="005258DE">
        <w:rPr>
          <w:rFonts w:ascii="Lucida Sans Unicode" w:hAnsi="Lucida Sans Unicode" w:cs="Lucida Sans Unicode"/>
          <w:color w:val="000000"/>
          <w:sz w:val="19"/>
          <w:szCs w:val="19"/>
          <w:lang w:val="en-GB"/>
        </w:rPr>
        <w:t>Samia Kassid</w:t>
      </w:r>
      <w:r w:rsidRPr="005258DE">
        <w:rPr>
          <w:rFonts w:ascii="Lucida Sans Unicode" w:hAnsi="Lucida Sans Unicode" w:cs="Lucida Sans Unicode"/>
          <w:color w:val="000000"/>
          <w:sz w:val="19"/>
          <w:szCs w:val="19"/>
          <w:lang w:val="en-GB"/>
        </w:rPr>
        <w:t xml:space="preserve"> at </w:t>
      </w:r>
      <w:hyperlink r:id="rId20" w:history="1">
        <w:r w:rsidRPr="005258DE">
          <w:rPr>
            <w:rStyle w:val="Hyperlink"/>
            <w:rFonts w:ascii="Lucida Sans Unicode" w:hAnsi="Lucida Sans Unicode" w:cs="Lucida Sans Unicode"/>
            <w:sz w:val="19"/>
            <w:szCs w:val="19"/>
            <w:lang w:val="en-GB"/>
          </w:rPr>
          <w:t>fpa@worldfuturecouncil.org</w:t>
        </w:r>
      </w:hyperlink>
      <w:r w:rsidR="00A8699A" w:rsidRPr="005258DE">
        <w:rPr>
          <w:rStyle w:val="Hyperlink"/>
          <w:rFonts w:ascii="Lucida Sans Unicode" w:hAnsi="Lucida Sans Unicode" w:cs="Lucida Sans Unicode"/>
          <w:sz w:val="19"/>
          <w:szCs w:val="19"/>
          <w:lang w:val="en-GB"/>
        </w:rPr>
        <w:t>.</w:t>
      </w:r>
      <w:r w:rsidRPr="005258DE">
        <w:rPr>
          <w:rFonts w:ascii="Lucida Sans Unicode" w:hAnsi="Lucida Sans Unicode" w:cs="Lucida Sans Unicode"/>
          <w:b/>
          <w:bCs/>
          <w:color w:val="000000"/>
          <w:sz w:val="19"/>
          <w:szCs w:val="19"/>
          <w:lang w:val="en-GB"/>
        </w:rPr>
        <w:t xml:space="preserve"> </w:t>
      </w:r>
      <w:r w:rsidR="00FE7326" w:rsidRPr="005258DE">
        <w:rPr>
          <w:rFonts w:ascii="Lucida Sans Unicode" w:hAnsi="Lucida Sans Unicode" w:cs="Lucida Sans Unicode"/>
          <w:bCs/>
          <w:color w:val="000000"/>
          <w:sz w:val="19"/>
          <w:szCs w:val="19"/>
          <w:lang w:val="en-GB"/>
        </w:rPr>
        <w:t xml:space="preserve">The official deadline for nominations is </w:t>
      </w:r>
      <w:r w:rsidR="0010661B" w:rsidRPr="005258DE">
        <w:rPr>
          <w:rFonts w:ascii="Lucida Sans Unicode" w:hAnsi="Lucida Sans Unicode" w:cs="Lucida Sans Unicode"/>
          <w:bCs/>
          <w:color w:val="000000"/>
          <w:sz w:val="19"/>
          <w:szCs w:val="19"/>
          <w:lang w:val="en-GB"/>
        </w:rPr>
        <w:t xml:space="preserve">26 </w:t>
      </w:r>
      <w:r w:rsidR="0039296D" w:rsidRPr="005258DE">
        <w:rPr>
          <w:rFonts w:ascii="Lucida Sans Unicode" w:hAnsi="Lucida Sans Unicode" w:cs="Lucida Sans Unicode"/>
          <w:bCs/>
          <w:color w:val="000000"/>
          <w:sz w:val="19"/>
          <w:szCs w:val="19"/>
          <w:lang w:val="en-GB"/>
        </w:rPr>
        <w:t>April 2019</w:t>
      </w:r>
      <w:r w:rsidR="00A8699A" w:rsidRPr="005258DE">
        <w:rPr>
          <w:rFonts w:ascii="Lucida Sans Unicode" w:hAnsi="Lucida Sans Unicode" w:cs="Lucida Sans Unicode"/>
          <w:bCs/>
          <w:color w:val="000000"/>
          <w:sz w:val="19"/>
          <w:szCs w:val="19"/>
          <w:lang w:val="en-GB"/>
        </w:rPr>
        <w:t>.</w:t>
      </w:r>
    </w:p>
    <w:sectPr w:rsidR="00430CC7" w:rsidRPr="005258DE" w:rsidSect="00471F6C">
      <w:headerReference w:type="default" r:id="rId21"/>
      <w:footerReference w:type="default" r:id="rId2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69402" w16cid:durableId="20391160"/>
  <w16cid:commentId w16cid:paraId="3F1CC718" w16cid:durableId="202D8D3C"/>
  <w16cid:commentId w16cid:paraId="397418F4" w16cid:durableId="20391162"/>
  <w16cid:commentId w16cid:paraId="1D9903A4" w16cid:durableId="202D8D63"/>
  <w16cid:commentId w16cid:paraId="015335E7" w16cid:durableId="202D8D4D"/>
  <w16cid:commentId w16cid:paraId="36FE615E" w16cid:durableId="202D8DD7"/>
  <w16cid:commentId w16cid:paraId="66CE7BEB" w16cid:durableId="202D8E7C"/>
  <w16cid:commentId w16cid:paraId="32A8402E" w16cid:durableId="20391167"/>
  <w16cid:commentId w16cid:paraId="6716486B" w16cid:durableId="20391249"/>
  <w16cid:commentId w16cid:paraId="78801942" w16cid:durableId="20391168"/>
  <w16cid:commentId w16cid:paraId="56CDA54B" w16cid:durableId="202D8D07"/>
  <w16cid:commentId w16cid:paraId="614D9E96" w16cid:durableId="202D8EE6"/>
  <w16cid:commentId w16cid:paraId="286BFFF5" w16cid:durableId="202D8F5B"/>
  <w16cid:commentId w16cid:paraId="4C15ABD2" w16cid:durableId="2039116C"/>
  <w16cid:commentId w16cid:paraId="19D3F313" w16cid:durableId="2039116D"/>
  <w16cid:commentId w16cid:paraId="4A165CD3" w16cid:durableId="202D8FDE"/>
  <w16cid:commentId w16cid:paraId="4FCB1A3C" w16cid:durableId="2039116F"/>
  <w16cid:commentId w16cid:paraId="634A6BD0" w16cid:durableId="202D90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C6FD" w14:textId="77777777" w:rsidR="00033B69" w:rsidRDefault="00033B69" w:rsidP="000026FD">
      <w:r>
        <w:separator/>
      </w:r>
    </w:p>
  </w:endnote>
  <w:endnote w:type="continuationSeparator" w:id="0">
    <w:p w14:paraId="2D0D3127" w14:textId="77777777" w:rsidR="00033B69" w:rsidRDefault="00033B69" w:rsidP="0000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81538"/>
      <w:docPartObj>
        <w:docPartGallery w:val="Page Numbers (Bottom of Page)"/>
        <w:docPartUnique/>
      </w:docPartObj>
    </w:sdtPr>
    <w:sdtEndPr>
      <w:rPr>
        <w:rFonts w:ascii="Lucida Sans Unicode" w:hAnsi="Lucida Sans Unicode" w:cs="Lucida Sans Unicode"/>
        <w:sz w:val="20"/>
        <w:szCs w:val="20"/>
      </w:rPr>
    </w:sdtEndPr>
    <w:sdtContent>
      <w:p w14:paraId="0CEA556C" w14:textId="47116BEC" w:rsidR="004554F7" w:rsidRPr="00DC3057" w:rsidRDefault="00FA3FAA">
        <w:pPr>
          <w:pStyle w:val="Fuzeile"/>
          <w:jc w:val="right"/>
          <w:rPr>
            <w:rFonts w:ascii="Lucida Sans Unicode" w:hAnsi="Lucida Sans Unicode" w:cs="Lucida Sans Unicode"/>
            <w:sz w:val="20"/>
            <w:szCs w:val="20"/>
          </w:rPr>
        </w:pPr>
        <w:r w:rsidRPr="00A0498E">
          <w:rPr>
            <w:noProof/>
          </w:rPr>
          <w:drawing>
            <wp:anchor distT="0" distB="0" distL="114300" distR="114300" simplePos="0" relativeHeight="251668480" behindDoc="0" locked="0" layoutInCell="1" allowOverlap="1" wp14:anchorId="08500AAC" wp14:editId="514DA994">
              <wp:simplePos x="0" y="0"/>
              <wp:positionH relativeFrom="column">
                <wp:posOffset>2767330</wp:posOffset>
              </wp:positionH>
              <wp:positionV relativeFrom="paragraph">
                <wp:posOffset>200660</wp:posOffset>
              </wp:positionV>
              <wp:extent cx="333375" cy="539750"/>
              <wp:effectExtent l="0" t="0" r="9525" b="0"/>
              <wp:wrapSquare wrapText="bothSides"/>
              <wp:docPr id="8" name="Grafik 8" descr="C:\Users\Ingrid\Desktop\FPA 2019\Logos\ILO English_3Lines_ILOrganization_Blu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ILO English_3Lines_ILOrganization_Blue-1.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3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4F7" w:rsidRPr="00DC3057">
          <w:rPr>
            <w:rFonts w:ascii="Lucida Sans Unicode" w:hAnsi="Lucida Sans Unicode" w:cs="Lucida Sans Unicode"/>
            <w:sz w:val="20"/>
            <w:szCs w:val="20"/>
          </w:rPr>
          <w:fldChar w:fldCharType="begin"/>
        </w:r>
        <w:r w:rsidR="004554F7" w:rsidRPr="00DC3057">
          <w:rPr>
            <w:rFonts w:ascii="Lucida Sans Unicode" w:hAnsi="Lucida Sans Unicode" w:cs="Lucida Sans Unicode"/>
            <w:sz w:val="20"/>
            <w:szCs w:val="20"/>
          </w:rPr>
          <w:instrText>PAGE   \* MERGEFORMAT</w:instrText>
        </w:r>
        <w:r w:rsidR="004554F7" w:rsidRPr="00DC3057">
          <w:rPr>
            <w:rFonts w:ascii="Lucida Sans Unicode" w:hAnsi="Lucida Sans Unicode" w:cs="Lucida Sans Unicode"/>
            <w:sz w:val="20"/>
            <w:szCs w:val="20"/>
          </w:rPr>
          <w:fldChar w:fldCharType="separate"/>
        </w:r>
        <w:r w:rsidR="004136C0">
          <w:rPr>
            <w:rFonts w:ascii="Lucida Sans Unicode" w:hAnsi="Lucida Sans Unicode" w:cs="Lucida Sans Unicode"/>
            <w:noProof/>
            <w:sz w:val="20"/>
            <w:szCs w:val="20"/>
          </w:rPr>
          <w:t>3</w:t>
        </w:r>
        <w:r w:rsidR="004554F7" w:rsidRPr="00DC3057">
          <w:rPr>
            <w:rFonts w:ascii="Lucida Sans Unicode" w:hAnsi="Lucida Sans Unicode" w:cs="Lucida Sans Unicode"/>
            <w:sz w:val="20"/>
            <w:szCs w:val="20"/>
          </w:rPr>
          <w:fldChar w:fldCharType="end"/>
        </w:r>
      </w:p>
    </w:sdtContent>
  </w:sdt>
  <w:p w14:paraId="34B72679" w14:textId="02661202" w:rsidR="004554F7" w:rsidRDefault="00FA3FAA">
    <w:pPr>
      <w:pStyle w:val="Fuzeile"/>
    </w:pPr>
    <w:r w:rsidRPr="00DC3057">
      <w:rPr>
        <w:noProof/>
        <w:sz w:val="20"/>
        <w:szCs w:val="20"/>
      </w:rPr>
      <w:drawing>
        <wp:anchor distT="0" distB="0" distL="114300" distR="114300" simplePos="0" relativeHeight="251666432" behindDoc="0" locked="0" layoutInCell="1" allowOverlap="1" wp14:anchorId="4483A3B9" wp14:editId="2094F9D2">
          <wp:simplePos x="0" y="0"/>
          <wp:positionH relativeFrom="column">
            <wp:posOffset>-271145</wp:posOffset>
          </wp:positionH>
          <wp:positionV relativeFrom="paragraph">
            <wp:posOffset>114935</wp:posOffset>
          </wp:positionV>
          <wp:extent cx="2553970" cy="219075"/>
          <wp:effectExtent l="0" t="0" r="0" b="9525"/>
          <wp:wrapSquare wrapText="bothSides"/>
          <wp:docPr id="4" name="Grafik 4" descr="C:\Users\Ingrid\Desktop\FPA 2019\Logos\Transparent_13-00027_Envoy on Youth Final logo_horizont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Transparent_13-00027_Envoy on Youth Final logo_horizontal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397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057">
      <w:rPr>
        <w:noProof/>
        <w:sz w:val="20"/>
        <w:szCs w:val="20"/>
      </w:rPr>
      <w:drawing>
        <wp:anchor distT="0" distB="0" distL="114300" distR="114300" simplePos="0" relativeHeight="251667456" behindDoc="0" locked="0" layoutInCell="1" allowOverlap="1" wp14:anchorId="024E71B8" wp14:editId="7FFA0C12">
          <wp:simplePos x="0" y="0"/>
          <wp:positionH relativeFrom="column">
            <wp:posOffset>3576955</wp:posOffset>
          </wp:positionH>
          <wp:positionV relativeFrom="paragraph">
            <wp:posOffset>47625</wp:posOffset>
          </wp:positionV>
          <wp:extent cx="781050" cy="404495"/>
          <wp:effectExtent l="0" t="0" r="0" b="0"/>
          <wp:wrapSquare wrapText="bothSides"/>
          <wp:docPr id="5" name="Grafik 5" descr="C:\Users\Ingrid\Desktop\FPA 2019\Logos\YP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Desktop\FPA 2019\Logos\YPL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C9A20" w14:textId="77777777" w:rsidR="00033B69" w:rsidRDefault="00033B69" w:rsidP="000026FD">
      <w:r>
        <w:separator/>
      </w:r>
    </w:p>
  </w:footnote>
  <w:footnote w:type="continuationSeparator" w:id="0">
    <w:p w14:paraId="22BF301D" w14:textId="77777777" w:rsidR="00033B69" w:rsidRDefault="00033B69" w:rsidP="000026FD">
      <w:r>
        <w:continuationSeparator/>
      </w:r>
    </w:p>
  </w:footnote>
  <w:footnote w:id="1">
    <w:p w14:paraId="5947D9DE" w14:textId="47A4624C" w:rsidR="009820EA" w:rsidRPr="007B0517" w:rsidRDefault="009820EA">
      <w:pPr>
        <w:pStyle w:val="Funotentext"/>
        <w:rPr>
          <w:rFonts w:ascii="Lucida Sans Unicode" w:hAnsi="Lucida Sans Unicode" w:cs="Lucida Sans Unicode"/>
          <w:sz w:val="16"/>
          <w:szCs w:val="16"/>
          <w:lang w:val="en-US"/>
        </w:rPr>
      </w:pPr>
      <w:r w:rsidRPr="007B0517">
        <w:rPr>
          <w:rStyle w:val="Funotenzeichen"/>
          <w:rFonts w:ascii="Lucida Sans Unicode" w:hAnsi="Lucida Sans Unicode" w:cs="Lucida Sans Unicode"/>
          <w:sz w:val="16"/>
          <w:szCs w:val="16"/>
        </w:rPr>
        <w:footnoteRef/>
      </w:r>
      <w:r w:rsidRPr="007B0517">
        <w:rPr>
          <w:rFonts w:ascii="Lucida Sans Unicode" w:hAnsi="Lucida Sans Unicode" w:cs="Lucida Sans Unicode"/>
          <w:sz w:val="16"/>
          <w:szCs w:val="16"/>
          <w:lang w:val="en-US"/>
        </w:rPr>
        <w:t xml:space="preserve"> There is no universally agreed international definition of youth and while recognizing that the UN Secretariat for </w:t>
      </w:r>
      <w:r w:rsidR="001A25AD" w:rsidRPr="007B0517">
        <w:rPr>
          <w:rFonts w:ascii="Lucida Sans Unicode" w:hAnsi="Lucida Sans Unicode" w:cs="Lucida Sans Unicode"/>
          <w:sz w:val="16"/>
          <w:szCs w:val="16"/>
          <w:lang w:val="en-US"/>
        </w:rPr>
        <w:t xml:space="preserve">statistical purposes </w:t>
      </w:r>
      <w:r w:rsidRPr="007B0517">
        <w:rPr>
          <w:rFonts w:ascii="Lucida Sans Unicode" w:hAnsi="Lucida Sans Unicode" w:cs="Lucida Sans Unicode"/>
          <w:sz w:val="16"/>
          <w:szCs w:val="16"/>
          <w:lang w:val="en-US"/>
        </w:rPr>
        <w:t>defines ‘youth’ as those persons between the ages of 15 and 24 years, the award considers other definitions in use by Member States or regional bodies without prejudice.  The terms youth and young people are used interchangeably here.</w:t>
      </w:r>
    </w:p>
  </w:footnote>
  <w:footnote w:id="2">
    <w:p w14:paraId="0B95DBAF" w14:textId="77777777" w:rsidR="005752A8" w:rsidRPr="007B0517" w:rsidRDefault="005752A8" w:rsidP="005752A8">
      <w:pPr>
        <w:pStyle w:val="Funotentext"/>
        <w:rPr>
          <w:rFonts w:ascii="Lucida Sans Unicode" w:hAnsi="Lucida Sans Unicode" w:cs="Lucida Sans Unicode"/>
          <w:sz w:val="14"/>
          <w:szCs w:val="14"/>
          <w:lang w:val="en-US"/>
        </w:rPr>
      </w:pPr>
      <w:r w:rsidRPr="007B0517">
        <w:rPr>
          <w:rStyle w:val="Funotenzeichen"/>
          <w:rFonts w:ascii="Lucida Sans Unicode" w:hAnsi="Lucida Sans Unicode" w:cs="Lucida Sans Unicode"/>
          <w:sz w:val="14"/>
          <w:szCs w:val="14"/>
        </w:rPr>
        <w:footnoteRef/>
      </w:r>
      <w:r w:rsidRPr="007B0517">
        <w:rPr>
          <w:rFonts w:ascii="Lucida Sans Unicode" w:hAnsi="Lucida Sans Unicode" w:cs="Lucida Sans Unicode"/>
          <w:sz w:val="14"/>
          <w:szCs w:val="14"/>
          <w:lang w:val="en-US"/>
        </w:rPr>
        <w:t xml:space="preserve"> You can find more information about the 7 Principles that have been adopted by the WFC: </w:t>
      </w:r>
      <w:hyperlink r:id="rId1" w:history="1">
        <w:r w:rsidRPr="007B0517">
          <w:rPr>
            <w:rStyle w:val="Hyperlink"/>
            <w:rFonts w:ascii="Lucida Sans Unicode" w:hAnsi="Lucida Sans Unicode" w:cs="Lucida Sans Unicode"/>
            <w:sz w:val="14"/>
            <w:szCs w:val="14"/>
            <w:lang w:val="en-US"/>
          </w:rPr>
          <w:t>https://www.worldfuturecouncil.org/seven-principles/</w:t>
        </w:r>
      </w:hyperlink>
      <w:r w:rsidRPr="007B0517">
        <w:rPr>
          <w:rFonts w:ascii="Lucida Sans Unicode" w:hAnsi="Lucida Sans Unicode" w:cs="Lucida Sans Unicode"/>
          <w:sz w:val="14"/>
          <w:szCs w:val="14"/>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6570" w14:textId="19B7F2D0" w:rsidR="00466125" w:rsidRDefault="00C15578">
    <w:pPr>
      <w:pStyle w:val="Kopfzeile"/>
    </w:pPr>
    <w:r>
      <w:rPr>
        <w:noProof/>
      </w:rPr>
      <w:drawing>
        <wp:anchor distT="0" distB="0" distL="114300" distR="114300" simplePos="0" relativeHeight="251665408" behindDoc="0" locked="0" layoutInCell="1" allowOverlap="1" wp14:anchorId="3A5F9F0F" wp14:editId="02247DD7">
          <wp:simplePos x="0" y="0"/>
          <wp:positionH relativeFrom="column">
            <wp:posOffset>4285615</wp:posOffset>
          </wp:positionH>
          <wp:positionV relativeFrom="paragraph">
            <wp:posOffset>-165606</wp:posOffset>
          </wp:positionV>
          <wp:extent cx="1398874" cy="688508"/>
          <wp:effectExtent l="0" t="0" r="0" b="0"/>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874" cy="688508"/>
                  </a:xfrm>
                  <a:prstGeom prst="rect">
                    <a:avLst/>
                  </a:prstGeom>
                </pic:spPr>
              </pic:pic>
            </a:graphicData>
          </a:graphic>
        </wp:anchor>
      </w:drawing>
    </w:r>
    <w:r>
      <w:rPr>
        <w:noProof/>
      </w:rPr>
      <w:drawing>
        <wp:anchor distT="0" distB="0" distL="114300" distR="114300" simplePos="0" relativeHeight="251664384" behindDoc="0" locked="0" layoutInCell="1" allowOverlap="1" wp14:anchorId="600BC2B4" wp14:editId="453462D1">
          <wp:simplePos x="0" y="0"/>
          <wp:positionH relativeFrom="column">
            <wp:posOffset>2481580</wp:posOffset>
          </wp:positionH>
          <wp:positionV relativeFrom="paragraph">
            <wp:posOffset>-197932</wp:posOffset>
          </wp:positionV>
          <wp:extent cx="885825" cy="722441"/>
          <wp:effectExtent l="0" t="0" r="0" b="1905"/>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1173" cy="7268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2E947F5" wp14:editId="045F0E43">
          <wp:simplePos x="0" y="0"/>
          <wp:positionH relativeFrom="column">
            <wp:posOffset>-318770</wp:posOffset>
          </wp:positionH>
          <wp:positionV relativeFrom="paragraph">
            <wp:posOffset>-76036</wp:posOffset>
          </wp:positionV>
          <wp:extent cx="2266950" cy="600433"/>
          <wp:effectExtent l="0" t="0" r="0" b="0"/>
          <wp:wrapNone/>
          <wp:docPr id="1030" name="Picture 6" descr="C:\Users\Media\Pictures\Banner Logos\WFC Logo\WFC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Media\Pictures\Banner Logos\WFC Logo\WFC_Logo_transparen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86791" cy="605688"/>
                  </a:xfrm>
                  <a:prstGeom prst="rect">
                    <a:avLst/>
                  </a:prstGeom>
                  <a:noFill/>
                  <a:extLst/>
                </pic:spPr>
              </pic:pic>
            </a:graphicData>
          </a:graphic>
          <wp14:sizeRelH relativeFrom="margin">
            <wp14:pctWidth>0</wp14:pctWidth>
          </wp14:sizeRelH>
          <wp14:sizeRelV relativeFrom="margin">
            <wp14:pctHeight>0</wp14:pctHeight>
          </wp14:sizeRelV>
        </wp:anchor>
      </w:drawing>
    </w:r>
  </w:p>
  <w:p w14:paraId="58832F69" w14:textId="77777777" w:rsidR="00466125" w:rsidRDefault="00466125">
    <w:pPr>
      <w:pStyle w:val="Kopfzeile"/>
    </w:pPr>
  </w:p>
  <w:p w14:paraId="1B18B3F3" w14:textId="2C6E67FB" w:rsidR="00D0479F" w:rsidRDefault="00D0479F">
    <w:pPr>
      <w:pStyle w:val="Kopfzeile"/>
    </w:pPr>
  </w:p>
  <w:p w14:paraId="40532A5E" w14:textId="77777777" w:rsidR="00C15578" w:rsidRDefault="00C155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BC9"/>
    <w:multiLevelType w:val="hybridMultilevel"/>
    <w:tmpl w:val="A5D8D39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07F43ED5"/>
    <w:multiLevelType w:val="hybridMultilevel"/>
    <w:tmpl w:val="5C58FC0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185E072C"/>
    <w:multiLevelType w:val="hybridMultilevel"/>
    <w:tmpl w:val="1C2E598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20E66C2"/>
    <w:multiLevelType w:val="hybridMultilevel"/>
    <w:tmpl w:val="C46C0836"/>
    <w:lvl w:ilvl="0" w:tplc="0407000F">
      <w:start w:val="1"/>
      <w:numFmt w:val="decimal"/>
      <w:lvlText w:val="%1."/>
      <w:lvlJc w:val="left"/>
      <w:pPr>
        <w:ind w:left="2771" w:hanging="360"/>
      </w:p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5">
    <w:nsid w:val="57355C12"/>
    <w:multiLevelType w:val="hybridMultilevel"/>
    <w:tmpl w:val="56567E16"/>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6">
    <w:nsid w:val="59C92AC9"/>
    <w:multiLevelType w:val="hybridMultilevel"/>
    <w:tmpl w:val="A5D8D3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D187A7B"/>
    <w:multiLevelType w:val="hybridMultilevel"/>
    <w:tmpl w:val="405801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45B09C3"/>
    <w:multiLevelType w:val="hybridMultilevel"/>
    <w:tmpl w:val="CFE06E6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4"/>
  </w:num>
  <w:num w:numId="6">
    <w:abstractNumId w:val="6"/>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F3"/>
    <w:rsid w:val="000026FD"/>
    <w:rsid w:val="00013551"/>
    <w:rsid w:val="0001700C"/>
    <w:rsid w:val="00021C43"/>
    <w:rsid w:val="000224FB"/>
    <w:rsid w:val="00024598"/>
    <w:rsid w:val="00031080"/>
    <w:rsid w:val="00033B69"/>
    <w:rsid w:val="00037814"/>
    <w:rsid w:val="00041205"/>
    <w:rsid w:val="00062793"/>
    <w:rsid w:val="00071936"/>
    <w:rsid w:val="00071EB5"/>
    <w:rsid w:val="00074F04"/>
    <w:rsid w:val="00081AD3"/>
    <w:rsid w:val="00082968"/>
    <w:rsid w:val="00092E88"/>
    <w:rsid w:val="00094740"/>
    <w:rsid w:val="0009773E"/>
    <w:rsid w:val="000B4E4F"/>
    <w:rsid w:val="000C1A1F"/>
    <w:rsid w:val="000C3903"/>
    <w:rsid w:val="000D1DD2"/>
    <w:rsid w:val="000E0DAF"/>
    <w:rsid w:val="000E0E21"/>
    <w:rsid w:val="000E145A"/>
    <w:rsid w:val="001013C7"/>
    <w:rsid w:val="00103580"/>
    <w:rsid w:val="0010661B"/>
    <w:rsid w:val="00115119"/>
    <w:rsid w:val="00122450"/>
    <w:rsid w:val="001226EF"/>
    <w:rsid w:val="00122801"/>
    <w:rsid w:val="00123345"/>
    <w:rsid w:val="00123EA4"/>
    <w:rsid w:val="00134424"/>
    <w:rsid w:val="00135E9C"/>
    <w:rsid w:val="00142912"/>
    <w:rsid w:val="001472D2"/>
    <w:rsid w:val="00154B0A"/>
    <w:rsid w:val="00156130"/>
    <w:rsid w:val="0017180F"/>
    <w:rsid w:val="001741E9"/>
    <w:rsid w:val="00174A8B"/>
    <w:rsid w:val="001842BB"/>
    <w:rsid w:val="00185ED4"/>
    <w:rsid w:val="001948EA"/>
    <w:rsid w:val="001A25AD"/>
    <w:rsid w:val="001A32A8"/>
    <w:rsid w:val="001A7EF7"/>
    <w:rsid w:val="001B064A"/>
    <w:rsid w:val="001B25B8"/>
    <w:rsid w:val="001B297F"/>
    <w:rsid w:val="001B32B0"/>
    <w:rsid w:val="001B379A"/>
    <w:rsid w:val="001C11D5"/>
    <w:rsid w:val="001C355C"/>
    <w:rsid w:val="001E19C6"/>
    <w:rsid w:val="001E4745"/>
    <w:rsid w:val="001E7E25"/>
    <w:rsid w:val="001F0EB8"/>
    <w:rsid w:val="00204D71"/>
    <w:rsid w:val="0021620B"/>
    <w:rsid w:val="0021623E"/>
    <w:rsid w:val="00224581"/>
    <w:rsid w:val="002526FD"/>
    <w:rsid w:val="002527FC"/>
    <w:rsid w:val="00255E36"/>
    <w:rsid w:val="00263793"/>
    <w:rsid w:val="00263CDE"/>
    <w:rsid w:val="00275D75"/>
    <w:rsid w:val="00281C29"/>
    <w:rsid w:val="002828C2"/>
    <w:rsid w:val="00293456"/>
    <w:rsid w:val="00293B51"/>
    <w:rsid w:val="00294397"/>
    <w:rsid w:val="002A0739"/>
    <w:rsid w:val="002C7063"/>
    <w:rsid w:val="002D212D"/>
    <w:rsid w:val="002D3251"/>
    <w:rsid w:val="002D3E53"/>
    <w:rsid w:val="002E07EE"/>
    <w:rsid w:val="002F4BBF"/>
    <w:rsid w:val="002F5EF3"/>
    <w:rsid w:val="0032210F"/>
    <w:rsid w:val="00324387"/>
    <w:rsid w:val="0032538F"/>
    <w:rsid w:val="00326A8F"/>
    <w:rsid w:val="0034318F"/>
    <w:rsid w:val="003504B3"/>
    <w:rsid w:val="00352310"/>
    <w:rsid w:val="00361FC7"/>
    <w:rsid w:val="00373C84"/>
    <w:rsid w:val="00377ABF"/>
    <w:rsid w:val="00382652"/>
    <w:rsid w:val="00387B85"/>
    <w:rsid w:val="00392108"/>
    <w:rsid w:val="0039296D"/>
    <w:rsid w:val="003A08B8"/>
    <w:rsid w:val="003A3A49"/>
    <w:rsid w:val="003A4D45"/>
    <w:rsid w:val="003A5C8D"/>
    <w:rsid w:val="003A6347"/>
    <w:rsid w:val="003B58CD"/>
    <w:rsid w:val="003C1394"/>
    <w:rsid w:val="003C3375"/>
    <w:rsid w:val="003D4835"/>
    <w:rsid w:val="003E51BA"/>
    <w:rsid w:val="003F715A"/>
    <w:rsid w:val="00401C33"/>
    <w:rsid w:val="004100CF"/>
    <w:rsid w:val="00412B19"/>
    <w:rsid w:val="004136C0"/>
    <w:rsid w:val="00413D3F"/>
    <w:rsid w:val="00414102"/>
    <w:rsid w:val="00414C82"/>
    <w:rsid w:val="00415278"/>
    <w:rsid w:val="0041671F"/>
    <w:rsid w:val="00420F33"/>
    <w:rsid w:val="004216B8"/>
    <w:rsid w:val="00430CC7"/>
    <w:rsid w:val="00443350"/>
    <w:rsid w:val="00445855"/>
    <w:rsid w:val="00451242"/>
    <w:rsid w:val="00453815"/>
    <w:rsid w:val="004554F7"/>
    <w:rsid w:val="004648BB"/>
    <w:rsid w:val="00466125"/>
    <w:rsid w:val="00466141"/>
    <w:rsid w:val="00467341"/>
    <w:rsid w:val="004708C1"/>
    <w:rsid w:val="00471F6C"/>
    <w:rsid w:val="004816A3"/>
    <w:rsid w:val="00487197"/>
    <w:rsid w:val="004A5CAD"/>
    <w:rsid w:val="004B000B"/>
    <w:rsid w:val="004C245C"/>
    <w:rsid w:val="004D3378"/>
    <w:rsid w:val="004E1E63"/>
    <w:rsid w:val="004E1EBF"/>
    <w:rsid w:val="004E20C1"/>
    <w:rsid w:val="004F2D15"/>
    <w:rsid w:val="004F38EA"/>
    <w:rsid w:val="00501842"/>
    <w:rsid w:val="005032A1"/>
    <w:rsid w:val="00505D82"/>
    <w:rsid w:val="00506391"/>
    <w:rsid w:val="005063C9"/>
    <w:rsid w:val="00515C29"/>
    <w:rsid w:val="0052520E"/>
    <w:rsid w:val="005258DE"/>
    <w:rsid w:val="00527D9F"/>
    <w:rsid w:val="005306F6"/>
    <w:rsid w:val="005350A9"/>
    <w:rsid w:val="00540150"/>
    <w:rsid w:val="00544F12"/>
    <w:rsid w:val="00551ED9"/>
    <w:rsid w:val="00563186"/>
    <w:rsid w:val="00565136"/>
    <w:rsid w:val="0057017A"/>
    <w:rsid w:val="005752A8"/>
    <w:rsid w:val="0057704F"/>
    <w:rsid w:val="00580DA0"/>
    <w:rsid w:val="0058450C"/>
    <w:rsid w:val="00596E21"/>
    <w:rsid w:val="005A4039"/>
    <w:rsid w:val="005A7FA7"/>
    <w:rsid w:val="005B1CF0"/>
    <w:rsid w:val="005B23BB"/>
    <w:rsid w:val="005D292D"/>
    <w:rsid w:val="005E64D3"/>
    <w:rsid w:val="005E7FE2"/>
    <w:rsid w:val="005F38BD"/>
    <w:rsid w:val="006005CA"/>
    <w:rsid w:val="006105BF"/>
    <w:rsid w:val="00611DDD"/>
    <w:rsid w:val="00615520"/>
    <w:rsid w:val="006276DC"/>
    <w:rsid w:val="00630CCB"/>
    <w:rsid w:val="00636175"/>
    <w:rsid w:val="00636E31"/>
    <w:rsid w:val="00642959"/>
    <w:rsid w:val="00646E45"/>
    <w:rsid w:val="00655996"/>
    <w:rsid w:val="006624A2"/>
    <w:rsid w:val="00666EE5"/>
    <w:rsid w:val="006A2A56"/>
    <w:rsid w:val="006A6D76"/>
    <w:rsid w:val="006D5C34"/>
    <w:rsid w:val="006D74A7"/>
    <w:rsid w:val="006E335D"/>
    <w:rsid w:val="006F1737"/>
    <w:rsid w:val="006F1D1B"/>
    <w:rsid w:val="0070049B"/>
    <w:rsid w:val="00700600"/>
    <w:rsid w:val="00700F2E"/>
    <w:rsid w:val="00712A08"/>
    <w:rsid w:val="007234A9"/>
    <w:rsid w:val="00725742"/>
    <w:rsid w:val="00725B49"/>
    <w:rsid w:val="00734F42"/>
    <w:rsid w:val="00735EC6"/>
    <w:rsid w:val="00750CC0"/>
    <w:rsid w:val="0075275E"/>
    <w:rsid w:val="00775A6B"/>
    <w:rsid w:val="007776EF"/>
    <w:rsid w:val="00777F58"/>
    <w:rsid w:val="00794DB9"/>
    <w:rsid w:val="007A3C78"/>
    <w:rsid w:val="007A65E9"/>
    <w:rsid w:val="007B0517"/>
    <w:rsid w:val="007B1A64"/>
    <w:rsid w:val="007E630E"/>
    <w:rsid w:val="007F222C"/>
    <w:rsid w:val="007F412D"/>
    <w:rsid w:val="008216F2"/>
    <w:rsid w:val="00832F42"/>
    <w:rsid w:val="00840910"/>
    <w:rsid w:val="00842894"/>
    <w:rsid w:val="008507C8"/>
    <w:rsid w:val="0085646A"/>
    <w:rsid w:val="008578F9"/>
    <w:rsid w:val="00877F3D"/>
    <w:rsid w:val="008805C5"/>
    <w:rsid w:val="00882BAD"/>
    <w:rsid w:val="008A2D63"/>
    <w:rsid w:val="008A5D9F"/>
    <w:rsid w:val="008B1E4F"/>
    <w:rsid w:val="008C372A"/>
    <w:rsid w:val="008C726D"/>
    <w:rsid w:val="008D0DF1"/>
    <w:rsid w:val="008F3617"/>
    <w:rsid w:val="008F381F"/>
    <w:rsid w:val="0091133B"/>
    <w:rsid w:val="00912E3B"/>
    <w:rsid w:val="00937936"/>
    <w:rsid w:val="00940287"/>
    <w:rsid w:val="00943212"/>
    <w:rsid w:val="00972D07"/>
    <w:rsid w:val="009752D5"/>
    <w:rsid w:val="00977D91"/>
    <w:rsid w:val="009820EA"/>
    <w:rsid w:val="009A342C"/>
    <w:rsid w:val="009A5F1F"/>
    <w:rsid w:val="009C4575"/>
    <w:rsid w:val="009D723B"/>
    <w:rsid w:val="009E1786"/>
    <w:rsid w:val="009E21C8"/>
    <w:rsid w:val="009E6420"/>
    <w:rsid w:val="009E79EF"/>
    <w:rsid w:val="009F573C"/>
    <w:rsid w:val="009F71BE"/>
    <w:rsid w:val="00A05E20"/>
    <w:rsid w:val="00A1148A"/>
    <w:rsid w:val="00A13ABB"/>
    <w:rsid w:val="00A23F6C"/>
    <w:rsid w:val="00A247C7"/>
    <w:rsid w:val="00A310B0"/>
    <w:rsid w:val="00A31877"/>
    <w:rsid w:val="00A326FA"/>
    <w:rsid w:val="00A53CB0"/>
    <w:rsid w:val="00A54B20"/>
    <w:rsid w:val="00A55766"/>
    <w:rsid w:val="00A55A0E"/>
    <w:rsid w:val="00A67811"/>
    <w:rsid w:val="00A67DFB"/>
    <w:rsid w:val="00A70E45"/>
    <w:rsid w:val="00A77D8F"/>
    <w:rsid w:val="00A821A2"/>
    <w:rsid w:val="00A8699A"/>
    <w:rsid w:val="00A96762"/>
    <w:rsid w:val="00AA03B3"/>
    <w:rsid w:val="00AA0945"/>
    <w:rsid w:val="00AA326F"/>
    <w:rsid w:val="00AA7883"/>
    <w:rsid w:val="00AB15B3"/>
    <w:rsid w:val="00AC7160"/>
    <w:rsid w:val="00AD48EE"/>
    <w:rsid w:val="00AF2D20"/>
    <w:rsid w:val="00AF2E7B"/>
    <w:rsid w:val="00B017A7"/>
    <w:rsid w:val="00B076A8"/>
    <w:rsid w:val="00B1209E"/>
    <w:rsid w:val="00B1318B"/>
    <w:rsid w:val="00B21C50"/>
    <w:rsid w:val="00B35485"/>
    <w:rsid w:val="00B36B43"/>
    <w:rsid w:val="00B45B21"/>
    <w:rsid w:val="00B50906"/>
    <w:rsid w:val="00B52B62"/>
    <w:rsid w:val="00B60D12"/>
    <w:rsid w:val="00B64BBF"/>
    <w:rsid w:val="00B70CF4"/>
    <w:rsid w:val="00B7390C"/>
    <w:rsid w:val="00B87114"/>
    <w:rsid w:val="00B91EAA"/>
    <w:rsid w:val="00B96D65"/>
    <w:rsid w:val="00BA0BBB"/>
    <w:rsid w:val="00BA746D"/>
    <w:rsid w:val="00BE1FD0"/>
    <w:rsid w:val="00BE39FF"/>
    <w:rsid w:val="00BE613F"/>
    <w:rsid w:val="00BE6873"/>
    <w:rsid w:val="00BF2754"/>
    <w:rsid w:val="00BF5A99"/>
    <w:rsid w:val="00BF7C16"/>
    <w:rsid w:val="00C07C09"/>
    <w:rsid w:val="00C126F5"/>
    <w:rsid w:val="00C15578"/>
    <w:rsid w:val="00C16828"/>
    <w:rsid w:val="00C24596"/>
    <w:rsid w:val="00C351D3"/>
    <w:rsid w:val="00C37469"/>
    <w:rsid w:val="00C379E1"/>
    <w:rsid w:val="00C53B5D"/>
    <w:rsid w:val="00C542F3"/>
    <w:rsid w:val="00C6429A"/>
    <w:rsid w:val="00C66A83"/>
    <w:rsid w:val="00C76BBD"/>
    <w:rsid w:val="00C86A92"/>
    <w:rsid w:val="00C91905"/>
    <w:rsid w:val="00CA36AE"/>
    <w:rsid w:val="00CB0683"/>
    <w:rsid w:val="00CB4560"/>
    <w:rsid w:val="00CC2E0C"/>
    <w:rsid w:val="00CC5525"/>
    <w:rsid w:val="00CE09AC"/>
    <w:rsid w:val="00CE6AD4"/>
    <w:rsid w:val="00CE748D"/>
    <w:rsid w:val="00CF4B34"/>
    <w:rsid w:val="00CF6F68"/>
    <w:rsid w:val="00D0479F"/>
    <w:rsid w:val="00D159FB"/>
    <w:rsid w:val="00D172B7"/>
    <w:rsid w:val="00D24857"/>
    <w:rsid w:val="00D24FC5"/>
    <w:rsid w:val="00D33E4E"/>
    <w:rsid w:val="00D34B74"/>
    <w:rsid w:val="00D45C6D"/>
    <w:rsid w:val="00D46B1C"/>
    <w:rsid w:val="00D52AA5"/>
    <w:rsid w:val="00D532F5"/>
    <w:rsid w:val="00D633A8"/>
    <w:rsid w:val="00D63BDE"/>
    <w:rsid w:val="00D705E6"/>
    <w:rsid w:val="00D709B8"/>
    <w:rsid w:val="00D755BA"/>
    <w:rsid w:val="00D84E95"/>
    <w:rsid w:val="00D87B9D"/>
    <w:rsid w:val="00D91D98"/>
    <w:rsid w:val="00DB5285"/>
    <w:rsid w:val="00DC3057"/>
    <w:rsid w:val="00DC3528"/>
    <w:rsid w:val="00DC7DF3"/>
    <w:rsid w:val="00DF0C1F"/>
    <w:rsid w:val="00DF1E3B"/>
    <w:rsid w:val="00E01660"/>
    <w:rsid w:val="00E01A43"/>
    <w:rsid w:val="00E029EB"/>
    <w:rsid w:val="00E075BC"/>
    <w:rsid w:val="00E10615"/>
    <w:rsid w:val="00E1156F"/>
    <w:rsid w:val="00E13EF6"/>
    <w:rsid w:val="00E22208"/>
    <w:rsid w:val="00E31DF5"/>
    <w:rsid w:val="00E3434B"/>
    <w:rsid w:val="00E41606"/>
    <w:rsid w:val="00E46EDA"/>
    <w:rsid w:val="00E51AC7"/>
    <w:rsid w:val="00E61F4D"/>
    <w:rsid w:val="00E6693D"/>
    <w:rsid w:val="00E678E9"/>
    <w:rsid w:val="00E8595E"/>
    <w:rsid w:val="00EA18B1"/>
    <w:rsid w:val="00EA5184"/>
    <w:rsid w:val="00EB3254"/>
    <w:rsid w:val="00EC2CE4"/>
    <w:rsid w:val="00EC369E"/>
    <w:rsid w:val="00ED675E"/>
    <w:rsid w:val="00EF0C37"/>
    <w:rsid w:val="00EF745B"/>
    <w:rsid w:val="00F03F9B"/>
    <w:rsid w:val="00F06566"/>
    <w:rsid w:val="00F07800"/>
    <w:rsid w:val="00F15B1D"/>
    <w:rsid w:val="00F27C34"/>
    <w:rsid w:val="00F35CE5"/>
    <w:rsid w:val="00F4190B"/>
    <w:rsid w:val="00F43A90"/>
    <w:rsid w:val="00F46613"/>
    <w:rsid w:val="00F52C33"/>
    <w:rsid w:val="00F55739"/>
    <w:rsid w:val="00F810DD"/>
    <w:rsid w:val="00F815E3"/>
    <w:rsid w:val="00F8297D"/>
    <w:rsid w:val="00F87B25"/>
    <w:rsid w:val="00F96F0B"/>
    <w:rsid w:val="00FA3FAA"/>
    <w:rsid w:val="00FB0008"/>
    <w:rsid w:val="00FB5EE8"/>
    <w:rsid w:val="00FC1274"/>
    <w:rsid w:val="00FC264B"/>
    <w:rsid w:val="00FC3645"/>
    <w:rsid w:val="00FD6909"/>
    <w:rsid w:val="00FE0950"/>
    <w:rsid w:val="00FE4CF1"/>
    <w:rsid w:val="00FE6D98"/>
    <w:rsid w:val="00FE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D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2F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5752A8"/>
    <w:pPr>
      <w:spacing w:before="100" w:beforeAutospacing="1" w:after="100" w:afterAutospacing="1"/>
      <w:outlineLvl w:val="0"/>
    </w:pPr>
    <w:rPr>
      <w:b/>
      <w:bCs/>
      <w:kern w:val="36"/>
      <w:sz w:val="2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C542F3"/>
    <w:pPr>
      <w:spacing w:before="100" w:beforeAutospacing="1" w:after="100" w:afterAutospacing="1"/>
    </w:pPr>
  </w:style>
  <w:style w:type="paragraph" w:styleId="NurText">
    <w:name w:val="Plain Text"/>
    <w:basedOn w:val="Standard"/>
    <w:link w:val="NurTextZchn"/>
    <w:semiHidden/>
    <w:unhideWhenUsed/>
    <w:rsid w:val="00C542F3"/>
    <w:pPr>
      <w:spacing w:before="100" w:beforeAutospacing="1" w:after="100" w:afterAutospacing="1"/>
    </w:pPr>
  </w:style>
  <w:style w:type="character" w:customStyle="1" w:styleId="NurTextZchn">
    <w:name w:val="Nur Text Zchn"/>
    <w:basedOn w:val="Absatz-Standardschriftart"/>
    <w:link w:val="NurText"/>
    <w:semiHidden/>
    <w:rsid w:val="00C542F3"/>
    <w:rPr>
      <w:rFonts w:ascii="Times New Roman" w:eastAsia="Times New Roman" w:hAnsi="Times New Roman" w:cs="Times New Roman"/>
      <w:sz w:val="24"/>
      <w:szCs w:val="24"/>
      <w:lang w:eastAsia="de-DE"/>
    </w:rPr>
  </w:style>
  <w:style w:type="character" w:styleId="Hyperlink">
    <w:name w:val="Hyperlink"/>
    <w:unhideWhenUsed/>
    <w:rsid w:val="00C542F3"/>
    <w:rPr>
      <w:color w:val="0000FF"/>
      <w:u w:val="single"/>
    </w:rPr>
  </w:style>
  <w:style w:type="paragraph" w:styleId="Listenabsatz">
    <w:name w:val="List Paragraph"/>
    <w:basedOn w:val="Standard"/>
    <w:uiPriority w:val="34"/>
    <w:qFormat/>
    <w:rsid w:val="00C542F3"/>
    <w:pPr>
      <w:ind w:left="720"/>
      <w:contextualSpacing/>
    </w:pPr>
  </w:style>
  <w:style w:type="paragraph" w:styleId="Sprechblasentext">
    <w:name w:val="Balloon Text"/>
    <w:basedOn w:val="Standard"/>
    <w:link w:val="SprechblasentextZchn"/>
    <w:uiPriority w:val="99"/>
    <w:semiHidden/>
    <w:unhideWhenUsed/>
    <w:rsid w:val="000947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4740"/>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0026FD"/>
    <w:rPr>
      <w:sz w:val="20"/>
      <w:szCs w:val="20"/>
    </w:rPr>
  </w:style>
  <w:style w:type="character" w:customStyle="1" w:styleId="FunotentextZchn">
    <w:name w:val="Fußnotentext Zchn"/>
    <w:basedOn w:val="Absatz-Standardschriftart"/>
    <w:link w:val="Funotentext"/>
    <w:uiPriority w:val="99"/>
    <w:semiHidden/>
    <w:rsid w:val="000026F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026FD"/>
    <w:rPr>
      <w:vertAlign w:val="superscript"/>
    </w:rPr>
  </w:style>
  <w:style w:type="paragraph" w:styleId="Kopfzeile">
    <w:name w:val="header"/>
    <w:basedOn w:val="Standard"/>
    <w:link w:val="KopfzeileZchn"/>
    <w:uiPriority w:val="99"/>
    <w:unhideWhenUsed/>
    <w:rsid w:val="00AD48EE"/>
    <w:pPr>
      <w:tabs>
        <w:tab w:val="center" w:pos="4536"/>
        <w:tab w:val="right" w:pos="9072"/>
      </w:tabs>
    </w:pPr>
  </w:style>
  <w:style w:type="character" w:customStyle="1" w:styleId="KopfzeileZchn">
    <w:name w:val="Kopfzeile Zchn"/>
    <w:basedOn w:val="Absatz-Standardschriftart"/>
    <w:link w:val="Kopfzeile"/>
    <w:uiPriority w:val="99"/>
    <w:rsid w:val="00AD48E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D48EE"/>
    <w:pPr>
      <w:tabs>
        <w:tab w:val="center" w:pos="4536"/>
        <w:tab w:val="right" w:pos="9072"/>
      </w:tabs>
    </w:pPr>
  </w:style>
  <w:style w:type="character" w:customStyle="1" w:styleId="FuzeileZchn">
    <w:name w:val="Fußzeile Zchn"/>
    <w:basedOn w:val="Absatz-Standardschriftart"/>
    <w:link w:val="Fuzeile"/>
    <w:uiPriority w:val="99"/>
    <w:rsid w:val="00AD48EE"/>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DB5285"/>
    <w:rPr>
      <w:color w:val="800080" w:themeColor="followedHyperlink"/>
      <w:u w:val="single"/>
    </w:rPr>
  </w:style>
  <w:style w:type="character" w:customStyle="1" w:styleId="berschrift1Zchn">
    <w:name w:val="Überschrift 1 Zchn"/>
    <w:basedOn w:val="Absatz-Standardschriftart"/>
    <w:link w:val="berschrift1"/>
    <w:uiPriority w:val="9"/>
    <w:rsid w:val="005752A8"/>
    <w:rPr>
      <w:rFonts w:ascii="Times New Roman" w:eastAsia="Times New Roman" w:hAnsi="Times New Roman" w:cs="Times New Roman"/>
      <w:b/>
      <w:bCs/>
      <w:kern w:val="36"/>
      <w:sz w:val="28"/>
      <w:szCs w:val="48"/>
      <w:lang w:val="en-GB" w:eastAsia="en-GB"/>
    </w:rPr>
  </w:style>
  <w:style w:type="paragraph" w:styleId="KeinLeerraum">
    <w:name w:val="No Spacing"/>
    <w:uiPriority w:val="1"/>
    <w:qFormat/>
    <w:rsid w:val="005752A8"/>
    <w:pPr>
      <w:spacing w:after="0" w:line="240" w:lineRule="auto"/>
    </w:pPr>
    <w:rPr>
      <w:rFonts w:ascii="Calibri" w:eastAsia="Calibri" w:hAnsi="Calibri" w:cs="Times New Roman"/>
      <w:lang w:val="en-US"/>
    </w:rPr>
  </w:style>
  <w:style w:type="character" w:styleId="Kommentarzeichen">
    <w:name w:val="annotation reference"/>
    <w:basedOn w:val="Absatz-Standardschriftart"/>
    <w:uiPriority w:val="99"/>
    <w:semiHidden/>
    <w:unhideWhenUsed/>
    <w:rsid w:val="00F52C33"/>
    <w:rPr>
      <w:sz w:val="16"/>
      <w:szCs w:val="16"/>
    </w:rPr>
  </w:style>
  <w:style w:type="paragraph" w:styleId="Kommentartext">
    <w:name w:val="annotation text"/>
    <w:basedOn w:val="Standard"/>
    <w:link w:val="KommentartextZchn"/>
    <w:uiPriority w:val="99"/>
    <w:semiHidden/>
    <w:unhideWhenUsed/>
    <w:rsid w:val="00F52C33"/>
    <w:rPr>
      <w:sz w:val="20"/>
      <w:szCs w:val="20"/>
    </w:rPr>
  </w:style>
  <w:style w:type="character" w:customStyle="1" w:styleId="KommentartextZchn">
    <w:name w:val="Kommentartext Zchn"/>
    <w:basedOn w:val="Absatz-Standardschriftart"/>
    <w:link w:val="Kommentartext"/>
    <w:uiPriority w:val="99"/>
    <w:semiHidden/>
    <w:rsid w:val="00F52C3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52C33"/>
    <w:rPr>
      <w:b/>
      <w:bCs/>
    </w:rPr>
  </w:style>
  <w:style w:type="character" w:customStyle="1" w:styleId="KommentarthemaZchn">
    <w:name w:val="Kommentarthema Zchn"/>
    <w:basedOn w:val="KommentartextZchn"/>
    <w:link w:val="Kommentarthema"/>
    <w:uiPriority w:val="99"/>
    <w:semiHidden/>
    <w:rsid w:val="00F52C33"/>
    <w:rPr>
      <w:rFonts w:ascii="Times New Roman" w:eastAsia="Times New Roman" w:hAnsi="Times New Roman" w:cs="Times New Roman"/>
      <w:b/>
      <w:bCs/>
      <w:sz w:val="20"/>
      <w:szCs w:val="20"/>
      <w:lang w:eastAsia="de-DE"/>
    </w:rPr>
  </w:style>
  <w:style w:type="character" w:customStyle="1" w:styleId="Menzionenonrisolta1">
    <w:name w:val="Menzione non risolta1"/>
    <w:basedOn w:val="Absatz-Standardschriftart"/>
    <w:uiPriority w:val="99"/>
    <w:semiHidden/>
    <w:unhideWhenUsed/>
    <w:rsid w:val="006F17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2F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5752A8"/>
    <w:pPr>
      <w:spacing w:before="100" w:beforeAutospacing="1" w:after="100" w:afterAutospacing="1"/>
      <w:outlineLvl w:val="0"/>
    </w:pPr>
    <w:rPr>
      <w:b/>
      <w:bCs/>
      <w:kern w:val="36"/>
      <w:sz w:val="2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C542F3"/>
    <w:pPr>
      <w:spacing w:before="100" w:beforeAutospacing="1" w:after="100" w:afterAutospacing="1"/>
    </w:pPr>
  </w:style>
  <w:style w:type="paragraph" w:styleId="NurText">
    <w:name w:val="Plain Text"/>
    <w:basedOn w:val="Standard"/>
    <w:link w:val="NurTextZchn"/>
    <w:semiHidden/>
    <w:unhideWhenUsed/>
    <w:rsid w:val="00C542F3"/>
    <w:pPr>
      <w:spacing w:before="100" w:beforeAutospacing="1" w:after="100" w:afterAutospacing="1"/>
    </w:pPr>
  </w:style>
  <w:style w:type="character" w:customStyle="1" w:styleId="NurTextZchn">
    <w:name w:val="Nur Text Zchn"/>
    <w:basedOn w:val="Absatz-Standardschriftart"/>
    <w:link w:val="NurText"/>
    <w:semiHidden/>
    <w:rsid w:val="00C542F3"/>
    <w:rPr>
      <w:rFonts w:ascii="Times New Roman" w:eastAsia="Times New Roman" w:hAnsi="Times New Roman" w:cs="Times New Roman"/>
      <w:sz w:val="24"/>
      <w:szCs w:val="24"/>
      <w:lang w:eastAsia="de-DE"/>
    </w:rPr>
  </w:style>
  <w:style w:type="character" w:styleId="Hyperlink">
    <w:name w:val="Hyperlink"/>
    <w:unhideWhenUsed/>
    <w:rsid w:val="00C542F3"/>
    <w:rPr>
      <w:color w:val="0000FF"/>
      <w:u w:val="single"/>
    </w:rPr>
  </w:style>
  <w:style w:type="paragraph" w:styleId="Listenabsatz">
    <w:name w:val="List Paragraph"/>
    <w:basedOn w:val="Standard"/>
    <w:uiPriority w:val="34"/>
    <w:qFormat/>
    <w:rsid w:val="00C542F3"/>
    <w:pPr>
      <w:ind w:left="720"/>
      <w:contextualSpacing/>
    </w:pPr>
  </w:style>
  <w:style w:type="paragraph" w:styleId="Sprechblasentext">
    <w:name w:val="Balloon Text"/>
    <w:basedOn w:val="Standard"/>
    <w:link w:val="SprechblasentextZchn"/>
    <w:uiPriority w:val="99"/>
    <w:semiHidden/>
    <w:unhideWhenUsed/>
    <w:rsid w:val="000947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4740"/>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0026FD"/>
    <w:rPr>
      <w:sz w:val="20"/>
      <w:szCs w:val="20"/>
    </w:rPr>
  </w:style>
  <w:style w:type="character" w:customStyle="1" w:styleId="FunotentextZchn">
    <w:name w:val="Fußnotentext Zchn"/>
    <w:basedOn w:val="Absatz-Standardschriftart"/>
    <w:link w:val="Funotentext"/>
    <w:uiPriority w:val="99"/>
    <w:semiHidden/>
    <w:rsid w:val="000026F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026FD"/>
    <w:rPr>
      <w:vertAlign w:val="superscript"/>
    </w:rPr>
  </w:style>
  <w:style w:type="paragraph" w:styleId="Kopfzeile">
    <w:name w:val="header"/>
    <w:basedOn w:val="Standard"/>
    <w:link w:val="KopfzeileZchn"/>
    <w:uiPriority w:val="99"/>
    <w:unhideWhenUsed/>
    <w:rsid w:val="00AD48EE"/>
    <w:pPr>
      <w:tabs>
        <w:tab w:val="center" w:pos="4536"/>
        <w:tab w:val="right" w:pos="9072"/>
      </w:tabs>
    </w:pPr>
  </w:style>
  <w:style w:type="character" w:customStyle="1" w:styleId="KopfzeileZchn">
    <w:name w:val="Kopfzeile Zchn"/>
    <w:basedOn w:val="Absatz-Standardschriftart"/>
    <w:link w:val="Kopfzeile"/>
    <w:uiPriority w:val="99"/>
    <w:rsid w:val="00AD48E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D48EE"/>
    <w:pPr>
      <w:tabs>
        <w:tab w:val="center" w:pos="4536"/>
        <w:tab w:val="right" w:pos="9072"/>
      </w:tabs>
    </w:pPr>
  </w:style>
  <w:style w:type="character" w:customStyle="1" w:styleId="FuzeileZchn">
    <w:name w:val="Fußzeile Zchn"/>
    <w:basedOn w:val="Absatz-Standardschriftart"/>
    <w:link w:val="Fuzeile"/>
    <w:uiPriority w:val="99"/>
    <w:rsid w:val="00AD48EE"/>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DB5285"/>
    <w:rPr>
      <w:color w:val="800080" w:themeColor="followedHyperlink"/>
      <w:u w:val="single"/>
    </w:rPr>
  </w:style>
  <w:style w:type="character" w:customStyle="1" w:styleId="berschrift1Zchn">
    <w:name w:val="Überschrift 1 Zchn"/>
    <w:basedOn w:val="Absatz-Standardschriftart"/>
    <w:link w:val="berschrift1"/>
    <w:uiPriority w:val="9"/>
    <w:rsid w:val="005752A8"/>
    <w:rPr>
      <w:rFonts w:ascii="Times New Roman" w:eastAsia="Times New Roman" w:hAnsi="Times New Roman" w:cs="Times New Roman"/>
      <w:b/>
      <w:bCs/>
      <w:kern w:val="36"/>
      <w:sz w:val="28"/>
      <w:szCs w:val="48"/>
      <w:lang w:val="en-GB" w:eastAsia="en-GB"/>
    </w:rPr>
  </w:style>
  <w:style w:type="paragraph" w:styleId="KeinLeerraum">
    <w:name w:val="No Spacing"/>
    <w:uiPriority w:val="1"/>
    <w:qFormat/>
    <w:rsid w:val="005752A8"/>
    <w:pPr>
      <w:spacing w:after="0" w:line="240" w:lineRule="auto"/>
    </w:pPr>
    <w:rPr>
      <w:rFonts w:ascii="Calibri" w:eastAsia="Calibri" w:hAnsi="Calibri" w:cs="Times New Roman"/>
      <w:lang w:val="en-US"/>
    </w:rPr>
  </w:style>
  <w:style w:type="character" w:styleId="Kommentarzeichen">
    <w:name w:val="annotation reference"/>
    <w:basedOn w:val="Absatz-Standardschriftart"/>
    <w:uiPriority w:val="99"/>
    <w:semiHidden/>
    <w:unhideWhenUsed/>
    <w:rsid w:val="00F52C33"/>
    <w:rPr>
      <w:sz w:val="16"/>
      <w:szCs w:val="16"/>
    </w:rPr>
  </w:style>
  <w:style w:type="paragraph" w:styleId="Kommentartext">
    <w:name w:val="annotation text"/>
    <w:basedOn w:val="Standard"/>
    <w:link w:val="KommentartextZchn"/>
    <w:uiPriority w:val="99"/>
    <w:semiHidden/>
    <w:unhideWhenUsed/>
    <w:rsid w:val="00F52C33"/>
    <w:rPr>
      <w:sz w:val="20"/>
      <w:szCs w:val="20"/>
    </w:rPr>
  </w:style>
  <w:style w:type="character" w:customStyle="1" w:styleId="KommentartextZchn">
    <w:name w:val="Kommentartext Zchn"/>
    <w:basedOn w:val="Absatz-Standardschriftart"/>
    <w:link w:val="Kommentartext"/>
    <w:uiPriority w:val="99"/>
    <w:semiHidden/>
    <w:rsid w:val="00F52C3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52C33"/>
    <w:rPr>
      <w:b/>
      <w:bCs/>
    </w:rPr>
  </w:style>
  <w:style w:type="character" w:customStyle="1" w:styleId="KommentarthemaZchn">
    <w:name w:val="Kommentarthema Zchn"/>
    <w:basedOn w:val="KommentartextZchn"/>
    <w:link w:val="Kommentarthema"/>
    <w:uiPriority w:val="99"/>
    <w:semiHidden/>
    <w:rsid w:val="00F52C33"/>
    <w:rPr>
      <w:rFonts w:ascii="Times New Roman" w:eastAsia="Times New Roman" w:hAnsi="Times New Roman" w:cs="Times New Roman"/>
      <w:b/>
      <w:bCs/>
      <w:sz w:val="20"/>
      <w:szCs w:val="20"/>
      <w:lang w:eastAsia="de-DE"/>
    </w:rPr>
  </w:style>
  <w:style w:type="character" w:customStyle="1" w:styleId="Menzionenonrisolta1">
    <w:name w:val="Menzione non risolta1"/>
    <w:basedOn w:val="Absatz-Standardschriftart"/>
    <w:uiPriority w:val="99"/>
    <w:semiHidden/>
    <w:unhideWhenUsed/>
    <w:rsid w:val="006F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785">
      <w:bodyDiv w:val="1"/>
      <w:marLeft w:val="0"/>
      <w:marRight w:val="0"/>
      <w:marTop w:val="0"/>
      <w:marBottom w:val="0"/>
      <w:divBdr>
        <w:top w:val="none" w:sz="0" w:space="0" w:color="auto"/>
        <w:left w:val="none" w:sz="0" w:space="0" w:color="auto"/>
        <w:bottom w:val="none" w:sz="0" w:space="0" w:color="auto"/>
        <w:right w:val="none" w:sz="0" w:space="0" w:color="auto"/>
      </w:divBdr>
    </w:div>
    <w:div w:id="1365014237">
      <w:bodyDiv w:val="1"/>
      <w:marLeft w:val="0"/>
      <w:marRight w:val="0"/>
      <w:marTop w:val="0"/>
      <w:marBottom w:val="0"/>
      <w:divBdr>
        <w:top w:val="none" w:sz="0" w:space="0" w:color="auto"/>
        <w:left w:val="none" w:sz="0" w:space="0" w:color="auto"/>
        <w:bottom w:val="none" w:sz="0" w:space="0" w:color="auto"/>
        <w:right w:val="none" w:sz="0" w:space="0" w:color="auto"/>
      </w:divBdr>
      <w:divsChild>
        <w:div w:id="14573698">
          <w:marLeft w:val="0"/>
          <w:marRight w:val="0"/>
          <w:marTop w:val="0"/>
          <w:marBottom w:val="0"/>
          <w:divBdr>
            <w:top w:val="none" w:sz="0" w:space="0" w:color="auto"/>
            <w:left w:val="none" w:sz="0" w:space="0" w:color="auto"/>
            <w:bottom w:val="none" w:sz="0" w:space="0" w:color="auto"/>
            <w:right w:val="none" w:sz="0" w:space="0" w:color="auto"/>
          </w:divBdr>
        </w:div>
      </w:divsChild>
    </w:div>
    <w:div w:id="1552184910">
      <w:bodyDiv w:val="1"/>
      <w:marLeft w:val="0"/>
      <w:marRight w:val="0"/>
      <w:marTop w:val="0"/>
      <w:marBottom w:val="0"/>
      <w:divBdr>
        <w:top w:val="none" w:sz="0" w:space="0" w:color="auto"/>
        <w:left w:val="none" w:sz="0" w:space="0" w:color="auto"/>
        <w:bottom w:val="none" w:sz="0" w:space="0" w:color="auto"/>
        <w:right w:val="none" w:sz="0" w:space="0" w:color="auto"/>
      </w:divBdr>
    </w:div>
    <w:div w:id="17337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dp.org" TargetMode="External"/><Relationship Id="rId18" Type="http://schemas.openxmlformats.org/officeDocument/2006/relationships/hyperlink" Target="https://docs.google.com/forms/d/e/1FAIpQLScGpFRH-C-sWNXxZrI_gtCxHULzd5d9XOKOYS0MTIKmD20YEw/viewfor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ipu.org/" TargetMode="External"/><Relationship Id="rId17" Type="http://schemas.openxmlformats.org/officeDocument/2006/relationships/hyperlink" Target="mailto:fpa@worldfuturecouncil.org"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youthpolicy.org/" TargetMode="External"/><Relationship Id="rId20" Type="http://schemas.openxmlformats.org/officeDocument/2006/relationships/hyperlink" Target="mailto:fpa@worldfuturecounci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futurecouncil.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lo.org" TargetMode="External"/><Relationship Id="rId23" Type="http://schemas.openxmlformats.org/officeDocument/2006/relationships/fontTable" Target="fontTable.xml"/><Relationship Id="rId10" Type="http://schemas.openxmlformats.org/officeDocument/2006/relationships/hyperlink" Target="mailto:fpa@worldfuturecouncil.org" TargetMode="External"/><Relationship Id="rId19" Type="http://schemas.openxmlformats.org/officeDocument/2006/relationships/hyperlink" Target="http://www.worldfuturecouncil.org/future_policy_award.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n.org/youthenvo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65D6-85D8-4BE2-9EDF-FAB8ACBC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13170</Characters>
  <Application>Microsoft Office Word</Application>
  <DocSecurity>0</DocSecurity>
  <Lines>109</Lines>
  <Paragraphs>30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Interparliamentary Union</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wfc</dc:creator>
  <cp:lastModifiedBy>Media Praktikant</cp:lastModifiedBy>
  <cp:revision>2</cp:revision>
  <cp:lastPrinted>2019-03-19T10:28:00Z</cp:lastPrinted>
  <dcterms:created xsi:type="dcterms:W3CDTF">2019-04-05T06:58:00Z</dcterms:created>
  <dcterms:modified xsi:type="dcterms:W3CDTF">2019-04-05T06:58:00Z</dcterms:modified>
</cp:coreProperties>
</file>